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2E75" w:rsidRPr="00BE6373" w:rsidRDefault="007E2E75" w:rsidP="007E2E75">
      <w:pPr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BE6373">
        <w:rPr>
          <w:rFonts w:ascii="Arial" w:hAnsi="Arial" w:cs="Arial"/>
          <w:b/>
          <w:sz w:val="28"/>
          <w:szCs w:val="28"/>
        </w:rPr>
        <w:t xml:space="preserve">Shipping Instructions for </w:t>
      </w:r>
      <w:r w:rsidR="00330CFF">
        <w:rPr>
          <w:rFonts w:ascii="Arial" w:hAnsi="Arial" w:cs="Arial"/>
          <w:b/>
          <w:sz w:val="28"/>
          <w:szCs w:val="28"/>
        </w:rPr>
        <w:t>US Ground Ex</w:t>
      </w:r>
      <w:r w:rsidR="00652990">
        <w:rPr>
          <w:rFonts w:ascii="Arial" w:hAnsi="Arial" w:cs="Arial"/>
          <w:b/>
          <w:sz w:val="28"/>
          <w:szCs w:val="28"/>
        </w:rPr>
        <w:t>ce</w:t>
      </w:r>
      <w:r w:rsidR="00330CFF">
        <w:rPr>
          <w:rFonts w:ascii="Arial" w:hAnsi="Arial" w:cs="Arial"/>
          <w:b/>
          <w:sz w:val="28"/>
          <w:szCs w:val="28"/>
        </w:rPr>
        <w:t xml:space="preserve">pted </w:t>
      </w:r>
      <w:r w:rsidRPr="00BE6373">
        <w:rPr>
          <w:rFonts w:ascii="Arial" w:hAnsi="Arial" w:cs="Arial"/>
          <w:b/>
          <w:sz w:val="28"/>
          <w:szCs w:val="28"/>
        </w:rPr>
        <w:t>Lithium</w:t>
      </w:r>
      <w:r w:rsidR="00652990">
        <w:rPr>
          <w:rFonts w:ascii="Arial" w:hAnsi="Arial" w:cs="Arial"/>
          <w:b/>
          <w:sz w:val="28"/>
          <w:szCs w:val="28"/>
        </w:rPr>
        <w:t xml:space="preserve"> Ion</w:t>
      </w:r>
      <w:r w:rsidRPr="00BE6373">
        <w:rPr>
          <w:rFonts w:ascii="Arial" w:hAnsi="Arial" w:cs="Arial"/>
          <w:b/>
          <w:sz w:val="28"/>
          <w:szCs w:val="28"/>
        </w:rPr>
        <w:t xml:space="preserve"> Battery Packs</w:t>
      </w:r>
    </w:p>
    <w:p w:rsidR="007E2E75" w:rsidRPr="008E27F2" w:rsidRDefault="007E2E75" w:rsidP="009275E6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</w:rPr>
      </w:pPr>
      <w:r w:rsidRPr="008E27F2">
        <w:rPr>
          <w:rFonts w:ascii="Arial" w:hAnsi="Arial" w:cs="Arial"/>
          <w:b/>
          <w:sz w:val="24"/>
          <w:szCs w:val="24"/>
        </w:rPr>
        <w:t>Introduction</w:t>
      </w:r>
    </w:p>
    <w:p w:rsidR="00BE6373" w:rsidRDefault="007E2E75" w:rsidP="009275E6">
      <w:pPr>
        <w:spacing w:after="0"/>
        <w:rPr>
          <w:rFonts w:ascii="Arial" w:hAnsi="Arial" w:cs="Arial"/>
          <w:sz w:val="24"/>
          <w:szCs w:val="24"/>
        </w:rPr>
      </w:pPr>
      <w:r w:rsidRPr="00B35BDD">
        <w:rPr>
          <w:rFonts w:ascii="Arial" w:hAnsi="Arial" w:cs="Arial"/>
          <w:sz w:val="24"/>
          <w:szCs w:val="24"/>
        </w:rPr>
        <w:t xml:space="preserve">This document provides recommendations for shipping lithium ion battery </w:t>
      </w:r>
      <w:r w:rsidRPr="00E461FA">
        <w:rPr>
          <w:rFonts w:ascii="Arial" w:hAnsi="Arial" w:cs="Arial"/>
          <w:sz w:val="24"/>
          <w:szCs w:val="24"/>
        </w:rPr>
        <w:t>packs</w:t>
      </w:r>
      <w:r w:rsidR="00E461FA" w:rsidRPr="00E461FA">
        <w:rPr>
          <w:rFonts w:ascii="Arial" w:hAnsi="Arial" w:cs="Arial"/>
          <w:sz w:val="24"/>
          <w:szCs w:val="24"/>
        </w:rPr>
        <w:t xml:space="preserve"> </w:t>
      </w:r>
      <w:r w:rsidR="00AF63BE">
        <w:rPr>
          <w:rFonts w:ascii="Arial" w:hAnsi="Arial" w:cs="Arial"/>
          <w:sz w:val="24"/>
          <w:szCs w:val="24"/>
        </w:rPr>
        <w:t>to DEWALT Service Centers</w:t>
      </w:r>
      <w:r w:rsidR="001A7530" w:rsidRPr="001A7530">
        <w:rPr>
          <w:rFonts w:ascii="Arial" w:eastAsia="Times New Roman" w:hAnsi="Arial" w:cs="Arial"/>
          <w:sz w:val="24"/>
          <w:szCs w:val="20"/>
        </w:rPr>
        <w:t xml:space="preserve"> </w:t>
      </w:r>
      <w:r w:rsidR="001A7530">
        <w:rPr>
          <w:rFonts w:ascii="Arial" w:eastAsia="Times New Roman" w:hAnsi="Arial" w:cs="Arial"/>
          <w:sz w:val="24"/>
          <w:szCs w:val="20"/>
        </w:rPr>
        <w:t xml:space="preserve">using the </w:t>
      </w:r>
      <w:r w:rsidR="001A7530" w:rsidRPr="001A7530">
        <w:rPr>
          <w:rFonts w:ascii="Arial" w:eastAsia="Times New Roman" w:hAnsi="Arial" w:cs="Arial"/>
          <w:i/>
          <w:sz w:val="24"/>
          <w:szCs w:val="20"/>
        </w:rPr>
        <w:t xml:space="preserve">US Ground Excepted Lithium Ion Battery Shipping Kit, Part No: </w:t>
      </w:r>
      <w:r w:rsidR="001A7530" w:rsidRPr="001A7530">
        <w:rPr>
          <w:rFonts w:ascii="Arial" w:hAnsi="Arial" w:cs="Arial"/>
          <w:i/>
          <w:sz w:val="24"/>
          <w:szCs w:val="24"/>
        </w:rPr>
        <w:t>5140240-04</w:t>
      </w:r>
      <w:r w:rsidR="001A7530">
        <w:rPr>
          <w:rFonts w:ascii="Arial" w:hAnsi="Arial" w:cs="Arial"/>
          <w:sz w:val="24"/>
          <w:szCs w:val="24"/>
        </w:rPr>
        <w:t xml:space="preserve">. </w:t>
      </w:r>
      <w:r w:rsidR="00AF63BE">
        <w:rPr>
          <w:rFonts w:ascii="Arial" w:hAnsi="Arial" w:cs="Arial"/>
          <w:sz w:val="24"/>
          <w:szCs w:val="24"/>
        </w:rPr>
        <w:t xml:space="preserve">Each pack in the shipment must be </w:t>
      </w:r>
      <w:r w:rsidR="00E461FA" w:rsidRPr="00E461FA">
        <w:rPr>
          <w:rFonts w:ascii="Arial" w:hAnsi="Arial" w:cs="Arial"/>
          <w:sz w:val="24"/>
          <w:szCs w:val="24"/>
        </w:rPr>
        <w:t>≤ 300 W</w:t>
      </w:r>
      <w:r w:rsidR="00BA7BDB">
        <w:rPr>
          <w:rFonts w:ascii="Arial" w:hAnsi="Arial" w:cs="Arial"/>
          <w:sz w:val="24"/>
          <w:szCs w:val="24"/>
        </w:rPr>
        <w:t>att-hours (W</w:t>
      </w:r>
      <w:r w:rsidR="00E461FA" w:rsidRPr="00E461FA">
        <w:rPr>
          <w:rFonts w:ascii="Arial" w:hAnsi="Arial" w:cs="Arial"/>
          <w:sz w:val="24"/>
          <w:szCs w:val="24"/>
        </w:rPr>
        <w:t>h</w:t>
      </w:r>
      <w:r w:rsidR="00BA7BDB">
        <w:rPr>
          <w:rFonts w:ascii="Arial" w:hAnsi="Arial" w:cs="Arial"/>
          <w:sz w:val="24"/>
          <w:szCs w:val="24"/>
        </w:rPr>
        <w:t>)</w:t>
      </w:r>
      <w:r w:rsidR="00E461FA" w:rsidRPr="00E461FA">
        <w:rPr>
          <w:rFonts w:ascii="Arial" w:hAnsi="Arial" w:cs="Arial"/>
          <w:sz w:val="24"/>
          <w:szCs w:val="24"/>
        </w:rPr>
        <w:t xml:space="preserve"> </w:t>
      </w:r>
      <w:r w:rsidR="00E461FA">
        <w:rPr>
          <w:rFonts w:ascii="Arial" w:hAnsi="Arial" w:cs="Arial"/>
          <w:sz w:val="24"/>
          <w:szCs w:val="24"/>
        </w:rPr>
        <w:t xml:space="preserve">in </w:t>
      </w:r>
      <w:r w:rsidR="00E65897">
        <w:rPr>
          <w:rFonts w:ascii="Arial" w:hAnsi="Arial" w:cs="Arial"/>
          <w:sz w:val="24"/>
          <w:szCs w:val="24"/>
        </w:rPr>
        <w:t xml:space="preserve">energy </w:t>
      </w:r>
      <w:r w:rsidR="00E461FA">
        <w:rPr>
          <w:rFonts w:ascii="Arial" w:hAnsi="Arial" w:cs="Arial"/>
          <w:sz w:val="24"/>
          <w:szCs w:val="24"/>
        </w:rPr>
        <w:t xml:space="preserve">capacity </w:t>
      </w:r>
      <w:r w:rsidR="00AF63BE">
        <w:rPr>
          <w:rFonts w:ascii="Arial" w:hAnsi="Arial" w:cs="Arial"/>
          <w:sz w:val="24"/>
          <w:szCs w:val="24"/>
        </w:rPr>
        <w:t xml:space="preserve">and must </w:t>
      </w:r>
      <w:r w:rsidR="00E461FA" w:rsidRPr="00E461FA">
        <w:rPr>
          <w:rFonts w:ascii="Arial" w:hAnsi="Arial" w:cs="Arial"/>
          <w:sz w:val="24"/>
          <w:szCs w:val="24"/>
        </w:rPr>
        <w:t xml:space="preserve">not </w:t>
      </w:r>
      <w:r w:rsidR="00AF63BE">
        <w:rPr>
          <w:rFonts w:ascii="Arial" w:hAnsi="Arial" w:cs="Arial"/>
          <w:sz w:val="24"/>
          <w:szCs w:val="24"/>
        </w:rPr>
        <w:t>be</w:t>
      </w:r>
      <w:r w:rsidR="00751946">
        <w:rPr>
          <w:rFonts w:ascii="Arial" w:hAnsi="Arial" w:cs="Arial"/>
          <w:sz w:val="24"/>
          <w:szCs w:val="24"/>
        </w:rPr>
        <w:t>,</w:t>
      </w:r>
      <w:r w:rsidR="00AF63BE">
        <w:rPr>
          <w:rFonts w:ascii="Arial" w:hAnsi="Arial" w:cs="Arial"/>
          <w:sz w:val="24"/>
          <w:szCs w:val="24"/>
        </w:rPr>
        <w:t xml:space="preserve"> or suspected </w:t>
      </w:r>
      <w:r w:rsidR="00BE6373">
        <w:rPr>
          <w:rFonts w:ascii="Arial" w:hAnsi="Arial" w:cs="Arial"/>
          <w:sz w:val="24"/>
          <w:szCs w:val="24"/>
        </w:rPr>
        <w:t xml:space="preserve">to be </w:t>
      </w:r>
      <w:r w:rsidR="00E461FA" w:rsidRPr="00E461FA">
        <w:rPr>
          <w:rFonts w:ascii="Arial" w:hAnsi="Arial" w:cs="Arial"/>
          <w:sz w:val="24"/>
          <w:szCs w:val="24"/>
        </w:rPr>
        <w:t>Damaged, Defective or Recalled (DDR)</w:t>
      </w:r>
      <w:r w:rsidR="00AF63BE">
        <w:rPr>
          <w:rFonts w:ascii="Arial" w:hAnsi="Arial" w:cs="Arial"/>
          <w:sz w:val="24"/>
          <w:szCs w:val="24"/>
        </w:rPr>
        <w:t>.</w:t>
      </w:r>
      <w:r w:rsidR="00BE6373">
        <w:rPr>
          <w:rFonts w:ascii="Arial" w:hAnsi="Arial" w:cs="Arial"/>
          <w:sz w:val="24"/>
          <w:szCs w:val="24"/>
        </w:rPr>
        <w:t xml:space="preserve"> </w:t>
      </w:r>
      <w:r w:rsidRPr="00B35BDD">
        <w:rPr>
          <w:rFonts w:ascii="Arial" w:hAnsi="Arial" w:cs="Arial"/>
          <w:sz w:val="24"/>
          <w:szCs w:val="24"/>
        </w:rPr>
        <w:t xml:space="preserve">It is the shipper’s responsibility </w:t>
      </w:r>
      <w:bookmarkStart w:id="1" w:name="_Hlk26543617"/>
      <w:r w:rsidRPr="00B35BDD">
        <w:rPr>
          <w:rFonts w:ascii="Arial" w:hAnsi="Arial" w:cs="Arial"/>
          <w:sz w:val="24"/>
          <w:szCs w:val="24"/>
        </w:rPr>
        <w:t xml:space="preserve">to </w:t>
      </w:r>
      <w:r w:rsidR="00F3699F">
        <w:rPr>
          <w:rFonts w:ascii="Arial" w:hAnsi="Arial" w:cs="Arial"/>
          <w:sz w:val="24"/>
          <w:szCs w:val="24"/>
        </w:rPr>
        <w:t xml:space="preserve">understand and </w:t>
      </w:r>
      <w:r w:rsidR="00B54183">
        <w:rPr>
          <w:rFonts w:ascii="Arial" w:hAnsi="Arial" w:cs="Arial"/>
          <w:sz w:val="24"/>
          <w:szCs w:val="24"/>
        </w:rPr>
        <w:t xml:space="preserve">comply with </w:t>
      </w:r>
      <w:r w:rsidRPr="00B35BDD">
        <w:rPr>
          <w:rFonts w:ascii="Arial" w:hAnsi="Arial" w:cs="Arial"/>
          <w:sz w:val="24"/>
          <w:szCs w:val="24"/>
        </w:rPr>
        <w:t xml:space="preserve">the latest </w:t>
      </w:r>
      <w:r w:rsidR="00B54183">
        <w:rPr>
          <w:rFonts w:ascii="Arial" w:hAnsi="Arial" w:cs="Arial"/>
          <w:sz w:val="24"/>
          <w:szCs w:val="24"/>
        </w:rPr>
        <w:t xml:space="preserve">regulations and </w:t>
      </w:r>
      <w:r w:rsidRPr="00B35BDD">
        <w:rPr>
          <w:rFonts w:ascii="Arial" w:hAnsi="Arial" w:cs="Arial"/>
          <w:sz w:val="24"/>
          <w:szCs w:val="24"/>
        </w:rPr>
        <w:t>requirements for shipping lithium ion batteries.</w:t>
      </w:r>
      <w:bookmarkEnd w:id="1"/>
      <w:r w:rsidR="00BE6373">
        <w:rPr>
          <w:rFonts w:ascii="Arial" w:hAnsi="Arial" w:cs="Arial"/>
          <w:sz w:val="24"/>
          <w:szCs w:val="24"/>
        </w:rPr>
        <w:br/>
      </w:r>
      <w:r w:rsidRPr="00B35BDD">
        <w:rPr>
          <w:rFonts w:ascii="Arial" w:hAnsi="Arial" w:cs="Arial"/>
          <w:sz w:val="24"/>
          <w:szCs w:val="24"/>
        </w:rPr>
        <w:t xml:space="preserve">  </w:t>
      </w:r>
    </w:p>
    <w:p w:rsidR="00BE6373" w:rsidRPr="008E27F2" w:rsidRDefault="00BE6373" w:rsidP="009275E6">
      <w:pPr>
        <w:pStyle w:val="ListParagraph"/>
        <w:numPr>
          <w:ilvl w:val="0"/>
          <w:numId w:val="7"/>
        </w:numPr>
        <w:spacing w:after="0"/>
        <w:rPr>
          <w:rFonts w:ascii="Arial" w:hAnsi="Arial" w:cs="Arial"/>
          <w:b/>
          <w:sz w:val="24"/>
          <w:szCs w:val="24"/>
        </w:rPr>
      </w:pPr>
      <w:r w:rsidRPr="008E27F2">
        <w:rPr>
          <w:rFonts w:ascii="Arial" w:eastAsia="Times New Roman" w:hAnsi="Arial" w:cs="Arial"/>
          <w:b/>
          <w:sz w:val="24"/>
          <w:szCs w:val="20"/>
        </w:rPr>
        <w:t>Scope</w:t>
      </w:r>
    </w:p>
    <w:p w:rsidR="00BE6373" w:rsidRPr="00BE6373" w:rsidRDefault="00BE6373" w:rsidP="009275E6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BE6373">
        <w:rPr>
          <w:rFonts w:ascii="Arial" w:eastAsia="Times New Roman" w:hAnsi="Arial" w:cs="Arial"/>
          <w:sz w:val="24"/>
          <w:szCs w:val="20"/>
        </w:rPr>
        <w:t>The shipment of lithium ion batteries by ground within the US is governed by the US Code of Federal Regulations (CFR) Title 49 Part 173</w:t>
      </w:r>
      <w:r w:rsidR="00751946">
        <w:rPr>
          <w:rFonts w:ascii="Arial" w:eastAsia="Times New Roman" w:hAnsi="Arial" w:cs="Arial"/>
          <w:sz w:val="24"/>
          <w:szCs w:val="20"/>
        </w:rPr>
        <w:t>.185</w:t>
      </w:r>
      <w:r w:rsidRPr="00BE6373">
        <w:rPr>
          <w:rFonts w:ascii="Arial" w:eastAsia="Times New Roman" w:hAnsi="Arial" w:cs="Arial"/>
          <w:sz w:val="24"/>
          <w:szCs w:val="20"/>
        </w:rPr>
        <w:t xml:space="preserve">, (49 CFR 173 Shippers - General Requirements for Shipments and Packagings). Battery packs ≤ 300 Wh that are not determined to be Damaged, Defective or Recalled (DDR) are considered Excepted and do not need to be shipped as fully regulated Dangerous Goods </w:t>
      </w:r>
      <w:r w:rsidR="00AF63BE">
        <w:rPr>
          <w:rFonts w:ascii="Arial" w:eastAsia="Times New Roman" w:hAnsi="Arial" w:cs="Arial"/>
          <w:sz w:val="24"/>
          <w:szCs w:val="20"/>
        </w:rPr>
        <w:t>when</w:t>
      </w:r>
      <w:r w:rsidRPr="00BE6373">
        <w:rPr>
          <w:rFonts w:ascii="Arial" w:eastAsia="Times New Roman" w:hAnsi="Arial" w:cs="Arial"/>
          <w:sz w:val="24"/>
          <w:szCs w:val="20"/>
        </w:rPr>
        <w:t xml:space="preserve"> these procedures are followed.   </w:t>
      </w:r>
      <w:r>
        <w:rPr>
          <w:rFonts w:ascii="Arial" w:eastAsia="Times New Roman" w:hAnsi="Arial" w:cs="Arial"/>
          <w:sz w:val="24"/>
          <w:szCs w:val="20"/>
        </w:rPr>
        <w:br/>
      </w:r>
    </w:p>
    <w:p w:rsidR="00BE6373" w:rsidRPr="008E27F2" w:rsidRDefault="00BE6373" w:rsidP="009275E6">
      <w:pPr>
        <w:pStyle w:val="ListParagraph"/>
        <w:numPr>
          <w:ilvl w:val="0"/>
          <w:numId w:val="7"/>
        </w:numPr>
        <w:spacing w:before="120" w:after="0" w:line="240" w:lineRule="auto"/>
        <w:jc w:val="both"/>
        <w:rPr>
          <w:rFonts w:ascii="Arial" w:eastAsia="Times New Roman" w:hAnsi="Arial" w:cs="Arial"/>
          <w:b/>
          <w:sz w:val="24"/>
          <w:szCs w:val="20"/>
        </w:rPr>
      </w:pPr>
      <w:r w:rsidRPr="008E27F2">
        <w:rPr>
          <w:rFonts w:ascii="Arial" w:eastAsia="Times New Roman" w:hAnsi="Arial" w:cs="Arial"/>
          <w:b/>
          <w:sz w:val="24"/>
          <w:szCs w:val="20"/>
        </w:rPr>
        <w:t>Shipper’s Responsibilities</w:t>
      </w:r>
    </w:p>
    <w:p w:rsidR="001118FA" w:rsidRDefault="00BE6373" w:rsidP="001833D6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BE6373">
        <w:rPr>
          <w:rFonts w:ascii="Arial" w:eastAsia="Times New Roman" w:hAnsi="Arial" w:cs="Arial"/>
          <w:sz w:val="24"/>
          <w:szCs w:val="20"/>
        </w:rPr>
        <w:t xml:space="preserve">As the shipper of Excepted lithium ion batteries, you must ensure that </w:t>
      </w:r>
      <w:r w:rsidR="003E60CE">
        <w:rPr>
          <w:rFonts w:ascii="Arial" w:eastAsia="Times New Roman" w:hAnsi="Arial" w:cs="Arial"/>
          <w:sz w:val="24"/>
          <w:szCs w:val="20"/>
        </w:rPr>
        <w:t xml:space="preserve">each of </w:t>
      </w:r>
      <w:r w:rsidRPr="00BE6373">
        <w:rPr>
          <w:rFonts w:ascii="Arial" w:eastAsia="Times New Roman" w:hAnsi="Arial" w:cs="Arial"/>
          <w:sz w:val="24"/>
          <w:szCs w:val="20"/>
        </w:rPr>
        <w:t xml:space="preserve">the following conditions are met </w:t>
      </w:r>
      <w:r w:rsidR="00F3699F">
        <w:rPr>
          <w:rFonts w:ascii="Arial" w:eastAsia="Times New Roman" w:hAnsi="Arial" w:cs="Arial"/>
          <w:sz w:val="24"/>
          <w:szCs w:val="20"/>
        </w:rPr>
        <w:t xml:space="preserve">prior to presenting the package </w:t>
      </w:r>
      <w:r w:rsidRPr="00BE6373">
        <w:rPr>
          <w:rFonts w:ascii="Arial" w:eastAsia="Times New Roman" w:hAnsi="Arial" w:cs="Arial"/>
          <w:sz w:val="24"/>
          <w:szCs w:val="20"/>
        </w:rPr>
        <w:t>for shipment</w:t>
      </w:r>
      <w:r w:rsidR="003E60CE">
        <w:rPr>
          <w:rFonts w:ascii="Arial" w:eastAsia="Times New Roman" w:hAnsi="Arial" w:cs="Arial"/>
          <w:sz w:val="24"/>
          <w:szCs w:val="20"/>
        </w:rPr>
        <w:t xml:space="preserve"> according to this procedure</w:t>
      </w:r>
      <w:r w:rsidRPr="00BE6373">
        <w:rPr>
          <w:rFonts w:ascii="Arial" w:eastAsia="Times New Roman" w:hAnsi="Arial" w:cs="Arial"/>
          <w:sz w:val="24"/>
          <w:szCs w:val="20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85"/>
        <w:gridCol w:w="870"/>
        <w:gridCol w:w="871"/>
      </w:tblGrid>
      <w:tr w:rsidR="004817C4" w:rsidTr="00CB0BBE">
        <w:tc>
          <w:tcPr>
            <w:tcW w:w="8185" w:type="dxa"/>
          </w:tcPr>
          <w:p w:rsidR="004817C4" w:rsidRPr="00BA7BDB" w:rsidRDefault="00BA7BDB" w:rsidP="00BE6373">
            <w:pPr>
              <w:widowControl w:val="0"/>
              <w:spacing w:before="120"/>
              <w:rPr>
                <w:rFonts w:ascii="Arial" w:eastAsia="Times New Roman" w:hAnsi="Arial" w:cs="Arial"/>
                <w:i/>
                <w:sz w:val="24"/>
                <w:szCs w:val="20"/>
              </w:rPr>
            </w:pPr>
            <w:r w:rsidRPr="00BA7BDB">
              <w:rPr>
                <w:rFonts w:ascii="Arial" w:eastAsia="Times New Roman" w:hAnsi="Arial" w:cs="Arial"/>
                <w:i/>
                <w:sz w:val="24"/>
                <w:szCs w:val="20"/>
              </w:rPr>
              <w:t xml:space="preserve">The answer to each question must be </w:t>
            </w:r>
            <w:r w:rsidRPr="00BA7BDB">
              <w:rPr>
                <w:rFonts w:ascii="Arial" w:eastAsia="Times New Roman" w:hAnsi="Arial" w:cs="Arial"/>
                <w:b/>
                <w:i/>
                <w:sz w:val="24"/>
                <w:szCs w:val="20"/>
              </w:rPr>
              <w:t>YES</w:t>
            </w:r>
            <w:r w:rsidRPr="00BA7BDB">
              <w:rPr>
                <w:rFonts w:ascii="Arial" w:eastAsia="Times New Roman" w:hAnsi="Arial" w:cs="Arial"/>
                <w:i/>
                <w:sz w:val="24"/>
                <w:szCs w:val="20"/>
              </w:rPr>
              <w:t xml:space="preserve"> to use this </w:t>
            </w:r>
            <w:r w:rsidR="003A02FC">
              <w:rPr>
                <w:rFonts w:ascii="Arial" w:eastAsia="Times New Roman" w:hAnsi="Arial" w:cs="Arial"/>
                <w:i/>
                <w:sz w:val="24"/>
                <w:szCs w:val="20"/>
              </w:rPr>
              <w:t xml:space="preserve">shipping </w:t>
            </w:r>
            <w:r w:rsidRPr="00BA7BDB">
              <w:rPr>
                <w:rFonts w:ascii="Arial" w:eastAsia="Times New Roman" w:hAnsi="Arial" w:cs="Arial"/>
                <w:i/>
                <w:sz w:val="24"/>
                <w:szCs w:val="20"/>
              </w:rPr>
              <w:t>procedure</w:t>
            </w:r>
            <w:r w:rsidR="00EC60B6">
              <w:rPr>
                <w:rFonts w:ascii="Arial" w:eastAsia="Times New Roman" w:hAnsi="Arial" w:cs="Arial"/>
                <w:i/>
                <w:sz w:val="24"/>
                <w:szCs w:val="20"/>
              </w:rPr>
              <w:t>.</w:t>
            </w:r>
          </w:p>
        </w:tc>
        <w:tc>
          <w:tcPr>
            <w:tcW w:w="870" w:type="dxa"/>
          </w:tcPr>
          <w:p w:rsidR="004817C4" w:rsidRPr="00BA7BDB" w:rsidRDefault="004817C4" w:rsidP="00BA7BDB">
            <w:pPr>
              <w:widowControl w:val="0"/>
              <w:spacing w:before="120"/>
              <w:jc w:val="center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 w:rsidRPr="00BA7BDB">
              <w:rPr>
                <w:rFonts w:ascii="Arial" w:eastAsia="Times New Roman" w:hAnsi="Arial" w:cs="Arial"/>
                <w:b/>
                <w:sz w:val="24"/>
                <w:szCs w:val="20"/>
              </w:rPr>
              <w:t>YES</w:t>
            </w:r>
          </w:p>
        </w:tc>
        <w:tc>
          <w:tcPr>
            <w:tcW w:w="871" w:type="dxa"/>
          </w:tcPr>
          <w:p w:rsidR="004817C4" w:rsidRPr="00BA7BDB" w:rsidRDefault="004817C4" w:rsidP="00BA7BDB">
            <w:pPr>
              <w:widowControl w:val="0"/>
              <w:spacing w:before="120"/>
              <w:jc w:val="center"/>
              <w:rPr>
                <w:rFonts w:ascii="Arial" w:eastAsia="Times New Roman" w:hAnsi="Arial" w:cs="Arial"/>
                <w:b/>
                <w:sz w:val="24"/>
                <w:szCs w:val="20"/>
              </w:rPr>
            </w:pPr>
            <w:r w:rsidRPr="00BA7BDB">
              <w:rPr>
                <w:rFonts w:ascii="Arial" w:eastAsia="Times New Roman" w:hAnsi="Arial" w:cs="Arial"/>
                <w:b/>
                <w:sz w:val="24"/>
                <w:szCs w:val="20"/>
              </w:rPr>
              <w:t>NO</w:t>
            </w:r>
          </w:p>
        </w:tc>
      </w:tr>
      <w:tr w:rsidR="004817C4" w:rsidTr="00EC60B6">
        <w:trPr>
          <w:trHeight w:val="1376"/>
        </w:trPr>
        <w:tc>
          <w:tcPr>
            <w:tcW w:w="8185" w:type="dxa"/>
          </w:tcPr>
          <w:p w:rsidR="008E27F2" w:rsidRPr="00CC6BCA" w:rsidRDefault="00BA7BDB" w:rsidP="00EC60B6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C6BCA">
              <w:rPr>
                <w:rFonts w:ascii="Arial" w:eastAsia="Times New Roman" w:hAnsi="Arial" w:cs="Arial"/>
                <w:b/>
                <w:sz w:val="24"/>
                <w:szCs w:val="20"/>
              </w:rPr>
              <w:t>1.</w:t>
            </w:r>
            <w:r w:rsidRPr="00CC6BCA">
              <w:rPr>
                <w:rFonts w:ascii="Arial" w:eastAsia="Times New Roman" w:hAnsi="Arial" w:cs="Arial"/>
                <w:sz w:val="24"/>
                <w:szCs w:val="20"/>
              </w:rPr>
              <w:t xml:space="preserve"> Each battery pack contained in this shipment is ≤ 300 Wh.</w:t>
            </w:r>
          </w:p>
          <w:p w:rsidR="004817C4" w:rsidRPr="00CC6BCA" w:rsidRDefault="00BA7BDB" w:rsidP="00EC60B6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C6BCA">
              <w:rPr>
                <w:rFonts w:ascii="Arial" w:eastAsia="Times New Roman" w:hAnsi="Arial" w:cs="Arial"/>
                <w:i/>
              </w:rPr>
              <w:t>All lithium ion battery packs are required to have the Wh</w:t>
            </w:r>
            <w:r w:rsidR="00E65897">
              <w:rPr>
                <w:rFonts w:ascii="Arial" w:eastAsia="Times New Roman" w:hAnsi="Arial" w:cs="Arial"/>
                <w:i/>
              </w:rPr>
              <w:t xml:space="preserve"> energy</w:t>
            </w:r>
            <w:r w:rsidRPr="00CC6BCA">
              <w:rPr>
                <w:rFonts w:ascii="Arial" w:eastAsia="Times New Roman" w:hAnsi="Arial" w:cs="Arial"/>
                <w:i/>
              </w:rPr>
              <w:t xml:space="preserve"> capacity marked on the pack. DEWALT</w:t>
            </w:r>
            <w:r w:rsidR="008E27F2" w:rsidRPr="00CC6BCA">
              <w:rPr>
                <w:rFonts w:ascii="Arial" w:eastAsia="Times New Roman" w:hAnsi="Arial" w:cs="Arial"/>
                <w:i/>
              </w:rPr>
              <w:t>®</w:t>
            </w:r>
            <w:r w:rsidRPr="00CC6BCA">
              <w:rPr>
                <w:rFonts w:ascii="Arial" w:eastAsia="Times New Roman" w:hAnsi="Arial" w:cs="Arial"/>
                <w:i/>
              </w:rPr>
              <w:t xml:space="preserve"> </w:t>
            </w:r>
            <w:r w:rsidR="002673F0" w:rsidRPr="00CC6BCA">
              <w:rPr>
                <w:rFonts w:ascii="Arial" w:eastAsia="Times New Roman" w:hAnsi="Arial" w:cs="Arial"/>
                <w:i/>
              </w:rPr>
              <w:t>battery packs typically have this information on the bottom of the pack as shown</w:t>
            </w:r>
            <w:r w:rsidR="008E27F2" w:rsidRPr="00CC6BCA">
              <w:rPr>
                <w:rFonts w:ascii="Arial" w:eastAsia="Times New Roman" w:hAnsi="Arial" w:cs="Arial"/>
                <w:i/>
              </w:rPr>
              <w:t xml:space="preserve"> in </w:t>
            </w:r>
            <w:r w:rsidR="009275E6" w:rsidRPr="00CC6BCA">
              <w:rPr>
                <w:rFonts w:ascii="Arial" w:eastAsia="Times New Roman" w:hAnsi="Arial" w:cs="Arial"/>
                <w:b/>
                <w:i/>
              </w:rPr>
              <w:t>Section 4</w:t>
            </w:r>
            <w:r w:rsidR="008E27F2" w:rsidRPr="00CC6BCA">
              <w:rPr>
                <w:rFonts w:ascii="Arial" w:eastAsia="Times New Roman" w:hAnsi="Arial" w:cs="Arial"/>
                <w:b/>
                <w:i/>
              </w:rPr>
              <w:t>.</w:t>
            </w:r>
            <w:r w:rsidR="009275E6" w:rsidRPr="00CC6BCA">
              <w:rPr>
                <w:rFonts w:ascii="Arial" w:eastAsia="Times New Roman" w:hAnsi="Arial" w:cs="Arial"/>
                <w:b/>
                <w:i/>
              </w:rPr>
              <w:t xml:space="preserve"> Example</w:t>
            </w:r>
            <w:r w:rsidR="001B3B9D" w:rsidRPr="00CC6BCA">
              <w:rPr>
                <w:rFonts w:ascii="Arial" w:eastAsia="Times New Roman" w:hAnsi="Arial" w:cs="Arial"/>
                <w:b/>
                <w:i/>
              </w:rPr>
              <w:t xml:space="preserve"> </w:t>
            </w:r>
            <w:r w:rsidR="009275E6" w:rsidRPr="00CC6BCA">
              <w:rPr>
                <w:rFonts w:ascii="Arial" w:eastAsia="Times New Roman" w:hAnsi="Arial" w:cs="Arial"/>
                <w:b/>
                <w:i/>
              </w:rPr>
              <w:t>Battery Watt-hour (Wh) Labels</w:t>
            </w:r>
          </w:p>
        </w:tc>
        <w:tc>
          <w:tcPr>
            <w:tcW w:w="870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871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817C4" w:rsidTr="00EC60B6">
        <w:trPr>
          <w:trHeight w:val="1340"/>
        </w:trPr>
        <w:tc>
          <w:tcPr>
            <w:tcW w:w="8185" w:type="dxa"/>
          </w:tcPr>
          <w:p w:rsidR="008E27F2" w:rsidRPr="00CC6BCA" w:rsidRDefault="008E27F2" w:rsidP="00EC60B6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C6BCA">
              <w:rPr>
                <w:rFonts w:ascii="Arial" w:eastAsia="Times New Roman" w:hAnsi="Arial" w:cs="Arial"/>
                <w:b/>
                <w:sz w:val="24"/>
                <w:szCs w:val="20"/>
              </w:rPr>
              <w:t>2.</w:t>
            </w:r>
            <w:r w:rsidRPr="00CC6BCA">
              <w:rPr>
                <w:rFonts w:ascii="Arial" w:eastAsia="Times New Roman" w:hAnsi="Arial" w:cs="Arial"/>
                <w:sz w:val="24"/>
                <w:szCs w:val="20"/>
              </w:rPr>
              <w:t xml:space="preserve"> Each battery pack contained in this shipment must not be Damaged, Defective or Recalled (DDR)</w:t>
            </w:r>
            <w:r w:rsidR="001B3B9D" w:rsidRPr="00CC6BCA">
              <w:rPr>
                <w:rFonts w:ascii="Arial" w:eastAsia="Times New Roman" w:hAnsi="Arial" w:cs="Arial"/>
                <w:sz w:val="24"/>
                <w:szCs w:val="20"/>
              </w:rPr>
              <w:t xml:space="preserve"> or suspected of being DDR.</w:t>
            </w:r>
          </w:p>
          <w:p w:rsidR="004817C4" w:rsidRPr="00CC6BCA" w:rsidRDefault="008E27F2" w:rsidP="00EC60B6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  <w:r w:rsidRPr="00CC6BCA">
              <w:rPr>
                <w:rFonts w:ascii="Arial" w:eastAsia="Times New Roman" w:hAnsi="Arial" w:cs="Arial"/>
                <w:i/>
              </w:rPr>
              <w:t xml:space="preserve">See </w:t>
            </w:r>
            <w:r w:rsidRPr="00CC6BCA">
              <w:rPr>
                <w:rFonts w:ascii="Arial" w:eastAsia="Times New Roman" w:hAnsi="Arial" w:cs="Arial"/>
                <w:b/>
                <w:i/>
              </w:rPr>
              <w:t xml:space="preserve">Section </w:t>
            </w:r>
            <w:r w:rsidR="009A2AAA" w:rsidRPr="00CC6BCA">
              <w:rPr>
                <w:rFonts w:ascii="Arial" w:eastAsia="Times New Roman" w:hAnsi="Arial" w:cs="Arial"/>
                <w:b/>
                <w:i/>
              </w:rPr>
              <w:t>6</w:t>
            </w:r>
            <w:r w:rsidRPr="00CC6BCA">
              <w:rPr>
                <w:rFonts w:ascii="Arial" w:eastAsia="Times New Roman" w:hAnsi="Arial" w:cs="Arial"/>
                <w:b/>
                <w:i/>
              </w:rPr>
              <w:t>.</w:t>
            </w:r>
            <w:r w:rsidRPr="00CC6BCA">
              <w:rPr>
                <w:rFonts w:ascii="Arial" w:eastAsia="Times New Roman" w:hAnsi="Arial" w:cs="Arial"/>
                <w:i/>
              </w:rPr>
              <w:t xml:space="preserve"> </w:t>
            </w:r>
            <w:r w:rsidRPr="00CC6BCA">
              <w:rPr>
                <w:rFonts w:ascii="Arial" w:eastAsia="Times New Roman" w:hAnsi="Arial" w:cs="Arial"/>
                <w:b/>
                <w:i/>
                <w:snapToGrid w:val="0"/>
              </w:rPr>
              <w:t>What is a Damaged, Defective or Recalled (DDR) Lithium</w:t>
            </w:r>
            <w:r w:rsidR="00C36146" w:rsidRPr="00CC6BCA">
              <w:rPr>
                <w:rFonts w:ascii="Arial" w:eastAsia="Times New Roman" w:hAnsi="Arial" w:cs="Arial"/>
                <w:b/>
                <w:i/>
                <w:snapToGrid w:val="0"/>
              </w:rPr>
              <w:t xml:space="preserve"> Ion</w:t>
            </w:r>
            <w:r w:rsidRPr="00CC6BCA">
              <w:rPr>
                <w:rFonts w:ascii="Arial" w:eastAsia="Times New Roman" w:hAnsi="Arial" w:cs="Arial"/>
                <w:b/>
                <w:i/>
                <w:snapToGrid w:val="0"/>
              </w:rPr>
              <w:t xml:space="preserve"> Battery?</w:t>
            </w:r>
          </w:p>
        </w:tc>
        <w:tc>
          <w:tcPr>
            <w:tcW w:w="870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871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817C4" w:rsidTr="00EC60B6">
        <w:trPr>
          <w:trHeight w:val="800"/>
        </w:trPr>
        <w:tc>
          <w:tcPr>
            <w:tcW w:w="8185" w:type="dxa"/>
          </w:tcPr>
          <w:p w:rsidR="004817C4" w:rsidRDefault="008E27F2" w:rsidP="00EC60B6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  <w:r w:rsidRPr="008E27F2">
              <w:rPr>
                <w:rFonts w:ascii="Arial" w:eastAsia="Times New Roman" w:hAnsi="Arial" w:cs="Arial"/>
                <w:b/>
                <w:sz w:val="24"/>
                <w:szCs w:val="20"/>
              </w:rPr>
              <w:t>3.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 </w:t>
            </w:r>
            <w:r w:rsidRPr="00BE6373">
              <w:rPr>
                <w:rFonts w:ascii="Arial" w:eastAsia="Times New Roman" w:hAnsi="Arial" w:cs="Arial"/>
                <w:sz w:val="24"/>
                <w:szCs w:val="20"/>
              </w:rPr>
              <w:t xml:space="preserve">Each battery 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pack contained in this shipment </w:t>
            </w:r>
            <w:r w:rsidRPr="00BE6373">
              <w:rPr>
                <w:rFonts w:ascii="Arial" w:eastAsia="Times New Roman" w:hAnsi="Arial" w:cs="Arial"/>
                <w:sz w:val="24"/>
                <w:szCs w:val="20"/>
              </w:rPr>
              <w:t>must be placed in a sealed poly or plastic bag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>.</w:t>
            </w:r>
          </w:p>
        </w:tc>
        <w:tc>
          <w:tcPr>
            <w:tcW w:w="870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871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817C4" w:rsidTr="00EC60B6">
        <w:trPr>
          <w:trHeight w:val="1160"/>
        </w:trPr>
        <w:tc>
          <w:tcPr>
            <w:tcW w:w="8185" w:type="dxa"/>
          </w:tcPr>
          <w:p w:rsidR="00EC60B6" w:rsidRDefault="008E27F2" w:rsidP="00EC60B6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  <w:r w:rsidRPr="00EC60B6">
              <w:rPr>
                <w:rFonts w:ascii="Arial" w:eastAsia="Times New Roman" w:hAnsi="Arial" w:cs="Arial"/>
                <w:b/>
                <w:sz w:val="24"/>
                <w:szCs w:val="20"/>
              </w:rPr>
              <w:t>4.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 Each Flexvolt ™ </w:t>
            </w:r>
            <w:r w:rsidR="00EC60B6">
              <w:rPr>
                <w:rFonts w:ascii="Arial" w:eastAsia="Times New Roman" w:hAnsi="Arial" w:cs="Arial"/>
                <w:sz w:val="24"/>
                <w:szCs w:val="20"/>
              </w:rPr>
              <w:t xml:space="preserve">battery pack contained in this shipment </w:t>
            </w:r>
            <w:r w:rsidR="00EC60B6" w:rsidRPr="00BE6373">
              <w:rPr>
                <w:rFonts w:ascii="Arial" w:eastAsia="Times New Roman" w:hAnsi="Arial" w:cs="Arial"/>
                <w:sz w:val="24"/>
                <w:szCs w:val="20"/>
              </w:rPr>
              <w:t>must have the</w:t>
            </w:r>
            <w:r w:rsidR="00EC60B6">
              <w:rPr>
                <w:rFonts w:ascii="Arial" w:eastAsia="Times New Roman" w:hAnsi="Arial" w:cs="Arial"/>
                <w:sz w:val="24"/>
                <w:szCs w:val="20"/>
              </w:rPr>
              <w:t xml:space="preserve"> </w:t>
            </w:r>
            <w:r w:rsidR="001B3B9D">
              <w:rPr>
                <w:rFonts w:ascii="Arial" w:eastAsia="Times New Roman" w:hAnsi="Arial" w:cs="Arial"/>
                <w:sz w:val="24"/>
                <w:szCs w:val="20"/>
              </w:rPr>
              <w:t>S</w:t>
            </w:r>
            <w:r w:rsidR="00EC60B6" w:rsidRPr="00BE6373">
              <w:rPr>
                <w:rFonts w:ascii="Arial" w:eastAsia="Times New Roman" w:hAnsi="Arial" w:cs="Arial"/>
                <w:sz w:val="24"/>
                <w:szCs w:val="20"/>
              </w:rPr>
              <w:t xml:space="preserve">hipping </w:t>
            </w:r>
            <w:r w:rsidR="001B3B9D">
              <w:rPr>
                <w:rFonts w:ascii="Arial" w:eastAsia="Times New Roman" w:hAnsi="Arial" w:cs="Arial"/>
                <w:sz w:val="24"/>
                <w:szCs w:val="20"/>
              </w:rPr>
              <w:t>C</w:t>
            </w:r>
            <w:r w:rsidR="00EC60B6" w:rsidRPr="00BE6373">
              <w:rPr>
                <w:rFonts w:ascii="Arial" w:eastAsia="Times New Roman" w:hAnsi="Arial" w:cs="Arial"/>
                <w:sz w:val="24"/>
                <w:szCs w:val="20"/>
              </w:rPr>
              <w:t>ap installed.</w:t>
            </w:r>
          </w:p>
          <w:p w:rsidR="004817C4" w:rsidRDefault="00EC60B6" w:rsidP="00EC60B6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  <w:r w:rsidRPr="00EC60B6">
              <w:rPr>
                <w:rFonts w:ascii="Arial" w:eastAsia="Times New Roman" w:hAnsi="Arial" w:cs="Arial"/>
                <w:i/>
                <w:sz w:val="24"/>
                <w:szCs w:val="20"/>
              </w:rPr>
              <w:t>Do not remove the shipping cap if it is already installed on the pack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>.</w:t>
            </w:r>
          </w:p>
        </w:tc>
        <w:tc>
          <w:tcPr>
            <w:tcW w:w="870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871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  <w:tr w:rsidR="004817C4" w:rsidTr="00EC60B6">
        <w:trPr>
          <w:trHeight w:val="440"/>
        </w:trPr>
        <w:tc>
          <w:tcPr>
            <w:tcW w:w="8185" w:type="dxa"/>
          </w:tcPr>
          <w:p w:rsidR="004817C4" w:rsidRDefault="00EC60B6" w:rsidP="00EC60B6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  <w:r w:rsidRPr="00F3699F">
              <w:rPr>
                <w:rFonts w:ascii="Arial" w:eastAsia="Times New Roman" w:hAnsi="Arial" w:cs="Arial"/>
                <w:b/>
                <w:sz w:val="24"/>
                <w:szCs w:val="20"/>
              </w:rPr>
              <w:t>5.</w:t>
            </w:r>
            <w:r>
              <w:rPr>
                <w:rFonts w:ascii="Arial" w:eastAsia="Times New Roman" w:hAnsi="Arial" w:cs="Arial"/>
                <w:sz w:val="24"/>
                <w:szCs w:val="20"/>
              </w:rPr>
              <w:t xml:space="preserve"> The gross weight of the finished package </w:t>
            </w:r>
            <w:r w:rsidRPr="00BE6373">
              <w:rPr>
                <w:rFonts w:ascii="Arial" w:eastAsia="Times New Roman" w:hAnsi="Arial" w:cs="Arial"/>
                <w:sz w:val="24"/>
                <w:szCs w:val="20"/>
              </w:rPr>
              <w:t xml:space="preserve">must be ≤ 66 </w:t>
            </w:r>
            <w:proofErr w:type="spellStart"/>
            <w:r w:rsidRPr="00BE6373">
              <w:rPr>
                <w:rFonts w:ascii="Arial" w:eastAsia="Times New Roman" w:hAnsi="Arial" w:cs="Arial"/>
                <w:sz w:val="24"/>
                <w:szCs w:val="20"/>
              </w:rPr>
              <w:t>lbs</w:t>
            </w:r>
            <w:proofErr w:type="spellEnd"/>
            <w:r w:rsidRPr="00BE6373">
              <w:rPr>
                <w:rFonts w:ascii="Arial" w:eastAsia="Times New Roman" w:hAnsi="Arial" w:cs="Arial"/>
                <w:sz w:val="24"/>
                <w:szCs w:val="20"/>
              </w:rPr>
              <w:t xml:space="preserve"> (30 Kg).</w:t>
            </w:r>
          </w:p>
        </w:tc>
        <w:tc>
          <w:tcPr>
            <w:tcW w:w="870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  <w:tc>
          <w:tcPr>
            <w:tcW w:w="871" w:type="dxa"/>
          </w:tcPr>
          <w:p w:rsidR="004817C4" w:rsidRDefault="004817C4" w:rsidP="00BE6373">
            <w:pPr>
              <w:widowControl w:val="0"/>
              <w:spacing w:before="120"/>
              <w:rPr>
                <w:rFonts w:ascii="Arial" w:eastAsia="Times New Roman" w:hAnsi="Arial" w:cs="Arial"/>
                <w:sz w:val="24"/>
                <w:szCs w:val="20"/>
              </w:rPr>
            </w:pPr>
          </w:p>
        </w:tc>
      </w:tr>
    </w:tbl>
    <w:p w:rsidR="00BE6373" w:rsidRDefault="004307D5" w:rsidP="00BE6373">
      <w:pPr>
        <w:widowControl w:val="0"/>
        <w:spacing w:before="120" w:after="0" w:line="240" w:lineRule="auto"/>
        <w:rPr>
          <w:rFonts w:ascii="Arial" w:eastAsia="Times New Roman" w:hAnsi="Arial" w:cs="Arial"/>
          <w:i/>
        </w:rPr>
      </w:pPr>
      <w:r w:rsidRPr="004307D5">
        <w:rPr>
          <w:rFonts w:ascii="Arial" w:eastAsia="Times New Roman" w:hAnsi="Arial" w:cs="Arial"/>
          <w:b/>
          <w:i/>
          <w:sz w:val="24"/>
          <w:szCs w:val="20"/>
        </w:rPr>
        <w:t>Note:</w:t>
      </w:r>
      <w:r w:rsidRPr="004307D5">
        <w:rPr>
          <w:rFonts w:ascii="Arial" w:eastAsia="Times New Roman" w:hAnsi="Arial" w:cs="Arial"/>
          <w:i/>
          <w:sz w:val="24"/>
          <w:szCs w:val="20"/>
        </w:rPr>
        <w:t xml:space="preserve"> if the answer to any of these questions is no, please contact</w:t>
      </w:r>
      <w:r w:rsidR="009A2AAA">
        <w:rPr>
          <w:rFonts w:ascii="Arial" w:eastAsia="Times New Roman" w:hAnsi="Arial" w:cs="Arial"/>
          <w:i/>
          <w:sz w:val="24"/>
          <w:szCs w:val="20"/>
        </w:rPr>
        <w:t xml:space="preserve"> a</w:t>
      </w:r>
      <w:r w:rsidRPr="004307D5">
        <w:rPr>
          <w:rFonts w:ascii="Arial" w:eastAsia="Times New Roman" w:hAnsi="Arial" w:cs="Arial"/>
          <w:i/>
          <w:sz w:val="24"/>
          <w:szCs w:val="20"/>
        </w:rPr>
        <w:t xml:space="preserve"> </w:t>
      </w:r>
      <w:r w:rsidRPr="004307D5">
        <w:rPr>
          <w:rFonts w:ascii="Arial" w:eastAsia="Times New Roman" w:hAnsi="Arial" w:cs="Arial"/>
          <w:i/>
        </w:rPr>
        <w:t>DEWALT® Service Center for assistance.</w:t>
      </w:r>
    </w:p>
    <w:p w:rsidR="00980FB4" w:rsidRPr="004307D5" w:rsidRDefault="00F920AB" w:rsidP="00BE6373">
      <w:pPr>
        <w:widowControl w:val="0"/>
        <w:spacing w:before="120" w:after="0" w:line="240" w:lineRule="auto"/>
        <w:rPr>
          <w:rFonts w:ascii="Arial" w:eastAsia="Times New Roman" w:hAnsi="Arial" w:cs="Arial"/>
          <w:i/>
          <w:sz w:val="24"/>
          <w:szCs w:val="20"/>
        </w:rPr>
      </w:pPr>
      <w:r w:rsidRPr="00F920AB">
        <w:rPr>
          <w:rFonts w:ascii="Arial" w:eastAsia="Times New Roman" w:hAnsi="Arial" w:cs="Arial"/>
          <w:b/>
          <w:i/>
          <w:snapToGrid w:val="0"/>
          <w:color w:val="000000" w:themeColor="text1"/>
          <w:sz w:val="24"/>
          <w:szCs w:val="24"/>
        </w:rPr>
        <w:t>Note:</w:t>
      </w:r>
      <w:r>
        <w:rPr>
          <w:rFonts w:ascii="Arial" w:eastAsia="Times New Roman" w:hAnsi="Arial" w:cs="Arial"/>
          <w:i/>
          <w:snapToGrid w:val="0"/>
          <w:color w:val="000000" w:themeColor="text1"/>
          <w:sz w:val="24"/>
          <w:szCs w:val="24"/>
        </w:rPr>
        <w:t xml:space="preserve"> </w:t>
      </w:r>
      <w:r w:rsidR="00980FB4" w:rsidRPr="00FD4115">
        <w:rPr>
          <w:rFonts w:ascii="Arial" w:eastAsia="Times New Roman" w:hAnsi="Arial" w:cs="Arial"/>
          <w:i/>
          <w:snapToGrid w:val="0"/>
          <w:color w:val="000000" w:themeColor="text1"/>
          <w:sz w:val="24"/>
          <w:szCs w:val="24"/>
        </w:rPr>
        <w:t xml:space="preserve">If you suspect that you have a DDR lithium ion battery, </w:t>
      </w:r>
      <w:r w:rsidR="00980FB4" w:rsidRPr="004307D5">
        <w:rPr>
          <w:rFonts w:ascii="Arial" w:eastAsia="Times New Roman" w:hAnsi="Arial" w:cs="Arial"/>
          <w:i/>
          <w:sz w:val="24"/>
          <w:szCs w:val="20"/>
        </w:rPr>
        <w:t xml:space="preserve">please </w:t>
      </w:r>
      <w:r w:rsidR="00980FB4">
        <w:rPr>
          <w:rFonts w:ascii="Arial" w:eastAsia="Times New Roman" w:hAnsi="Arial" w:cs="Arial"/>
          <w:i/>
          <w:sz w:val="24"/>
          <w:szCs w:val="20"/>
        </w:rPr>
        <w:t xml:space="preserve">immediately </w:t>
      </w:r>
      <w:r w:rsidR="00980FB4" w:rsidRPr="004307D5">
        <w:rPr>
          <w:rFonts w:ascii="Arial" w:eastAsia="Times New Roman" w:hAnsi="Arial" w:cs="Arial"/>
          <w:i/>
          <w:sz w:val="24"/>
          <w:szCs w:val="20"/>
        </w:rPr>
        <w:t>contact</w:t>
      </w:r>
      <w:r w:rsidR="00980FB4">
        <w:rPr>
          <w:rFonts w:ascii="Arial" w:eastAsia="Times New Roman" w:hAnsi="Arial" w:cs="Arial"/>
          <w:i/>
          <w:sz w:val="24"/>
          <w:szCs w:val="20"/>
        </w:rPr>
        <w:t xml:space="preserve"> a</w:t>
      </w:r>
      <w:r w:rsidR="00980FB4" w:rsidRPr="004307D5">
        <w:rPr>
          <w:rFonts w:ascii="Arial" w:eastAsia="Times New Roman" w:hAnsi="Arial" w:cs="Arial"/>
          <w:i/>
          <w:sz w:val="24"/>
          <w:szCs w:val="20"/>
        </w:rPr>
        <w:t xml:space="preserve"> </w:t>
      </w:r>
      <w:r w:rsidR="00980FB4" w:rsidRPr="004307D5">
        <w:rPr>
          <w:rFonts w:ascii="Arial" w:eastAsia="Times New Roman" w:hAnsi="Arial" w:cs="Arial"/>
          <w:i/>
        </w:rPr>
        <w:t>DEWALT® Service Center for assistance.</w:t>
      </w:r>
    </w:p>
    <w:p w:rsidR="009275E6" w:rsidRDefault="009275E6">
      <w:pPr>
        <w:rPr>
          <w:rFonts w:ascii="Arial" w:eastAsia="Times New Roman" w:hAnsi="Arial" w:cs="Arial"/>
          <w:b/>
          <w:snapToGrid w:val="0"/>
          <w:sz w:val="24"/>
          <w:szCs w:val="24"/>
        </w:rPr>
      </w:pPr>
      <w:bookmarkStart w:id="2" w:name="_Hlk26458978"/>
    </w:p>
    <w:p w:rsidR="008E27F2" w:rsidRPr="009275E6" w:rsidRDefault="009275E6" w:rsidP="009275E6">
      <w:pPr>
        <w:pStyle w:val="ListParagraph"/>
        <w:numPr>
          <w:ilvl w:val="0"/>
          <w:numId w:val="7"/>
        </w:numPr>
        <w:rPr>
          <w:rFonts w:ascii="Arial" w:eastAsia="Times New Roman" w:hAnsi="Arial" w:cs="Arial"/>
          <w:b/>
          <w:snapToGrid w:val="0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281305</wp:posOffset>
            </wp:positionV>
            <wp:extent cx="3183703" cy="1005840"/>
            <wp:effectExtent l="0" t="0" r="0" b="3810"/>
            <wp:wrapNone/>
            <wp:docPr id="15" name="Picture 15" descr="A black sign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Walt Pack Wh Label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3703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Times New Roman" w:hAnsi="Arial" w:cs="Arial"/>
          <w:b/>
          <w:snapToGrid w:val="0"/>
          <w:sz w:val="24"/>
          <w:szCs w:val="24"/>
        </w:rPr>
        <w:t>Example Battery Watt-hour (Wh) Labels</w:t>
      </w:r>
      <w:r w:rsidRPr="009275E6">
        <w:rPr>
          <w:rFonts w:ascii="Arial" w:eastAsia="Times New Roman" w:hAnsi="Arial" w:cs="Arial"/>
          <w:b/>
          <w:snapToGrid w:val="0"/>
          <w:sz w:val="24"/>
          <w:szCs w:val="24"/>
        </w:rPr>
        <w:t>​</w:t>
      </w:r>
    </w:p>
    <w:p w:rsidR="009275E6" w:rsidRDefault="006D3318">
      <w:pPr>
        <w:rPr>
          <w:rFonts w:ascii="Arial" w:eastAsia="Times New Roman" w:hAnsi="Arial" w:cs="Arial"/>
          <w:b/>
          <w:snapToGrid w:val="0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3497579</wp:posOffset>
                </wp:positionH>
                <wp:positionV relativeFrom="paragraph">
                  <wp:posOffset>280670</wp:posOffset>
                </wp:positionV>
                <wp:extent cx="495300" cy="247650"/>
                <wp:effectExtent l="38100" t="38100" r="19050" b="190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2476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2ED8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275.4pt;margin-top:22.1pt;width:39pt;height:19.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M2kBgIAAFgEAAAOAAAAZHJzL2Uyb0RvYy54bWysVE2P0zAQvSPxHyzfadKyu7DVpivosnBA&#10;ULHA3XXGiSV/aWya9t8zdtLAgjiAuFieeN6bN8/j3NwerWEHwKi9a/hyUXMGTvpWu67hXz7fP3vJ&#10;WUzCtcJ4Bw0/QeS3m6dPboawhpXvvWkBGZG4uB5Cw/uUwrqqouzBirjwARwdKo9WJAqxq1oUA7Fb&#10;U63q+qoaPLYBvYQY6evdeMg3hV8pkOmjUhESMw0nbamsWNZ9XqvNjVh3KEKv5SRD/IMKK7SjojPV&#10;nUiCfUP9G5XVEn30Ki2kt5VXSksoPVA3y/qXbh56EaD0QubEMNsU/x+t/HDYIdNtw1dLzpywdEcP&#10;CYXu+sReIfqBbb1z5KNHRink1xDimmBbt8MpimGHufmjQsuU0eEdjQIvu695l8+oVXYsvp9m3+GY&#10;mKSPF9eXz2u6HUlHq4sXV5flXqqRMIMDxvQWvGV50/A4CZyVjSXE4X1MJImAZ0AGG8cGUnFdE22O&#10;oze6vdfGlAC7/dYgO4g8IPXrnDRSPEpLQps3rmXpFMighFq4zsCUaRzVzK6MPpRdOhkYi38CRf5S&#10;l6PIMtkwlxRSgkvFV5JtHGVnmCJ5M3CSnZ/En4BTfoZCmfq/Ac+IUtm7NIOtdh5H0x5XT8ezZDXm&#10;nx0Y+84W7H17KhNSrKHxLRczPbX8Pn6OC/zHD2HzHQAA//8DAFBLAwQUAAYACAAAACEA+a2HuN4A&#10;AAAJAQAADwAAAGRycy9kb3ducmV2LnhtbEyPwU6EQBBE7yb+w6RNvLmDuEsI0myMZvVgonH1Axqm&#10;BSIzg0wvi36940mPXV2pelVuFzuomafQe4dwuUpAsWu86V2L8Pa6u8hBBSFnaPCOEb44wLY6PSmp&#10;MP7oXnjeS6tiiAsFIXQiY6F1aDq2FFZ+ZBd/736yJPGcWm0mOsZwO+g0STJtqXexoaORbztuPvYH&#10;i/C52YVZamPl++n+ObePdPfAGeL52XJzDUp4kT8z/OJHdKgiU+0PzgQ1IGw2SUQXhPU6BRUNWZpH&#10;oUbIr1LQVan/L6h+AAAA//8DAFBLAQItABQABgAIAAAAIQC2gziS/gAAAOEBAAATAAAAAAAAAAAA&#10;AAAAAAAAAABbQ29udGVudF9UeXBlc10ueG1sUEsBAi0AFAAGAAgAAAAhADj9If/WAAAAlAEAAAsA&#10;AAAAAAAAAAAAAAAALwEAAF9yZWxzLy5yZWxzUEsBAi0AFAAGAAgAAAAhAGggzaQGAgAAWAQAAA4A&#10;AAAAAAAAAAAAAAAALgIAAGRycy9lMm9Eb2MueG1sUEsBAi0AFAAGAAgAAAAhAPmth7jeAAAACQEA&#10;AA8AAAAAAAAAAAAAAAAAYAQAAGRycy9kb3ducmV2LnhtbFBLBQYAAAAABAAEAPMAAABrBQAAAAA=&#10;" strokecolor="#00b050" strokeweight="1.5pt">
                <v:stroke endarrow="block" joinstyle="miter"/>
              </v:shape>
            </w:pict>
          </mc:Fallback>
        </mc:AlternateContent>
      </w:r>
      <w:r w:rsidR="009275E6"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2811780</wp:posOffset>
                </wp:positionH>
                <wp:positionV relativeFrom="paragraph">
                  <wp:posOffset>194945</wp:posOffset>
                </wp:positionV>
                <wp:extent cx="630555" cy="190500"/>
                <wp:effectExtent l="19050" t="19050" r="17145" b="1905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555" cy="190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A3F19B" id="Rectangle 17" o:spid="_x0000_s1026" style="position:absolute;margin-left:221.4pt;margin-top:15.35pt;width:49.65pt;height:1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GIRmgIAAJAFAAAOAAAAZHJzL2Uyb0RvYy54bWysVEtv2zAMvg/YfxB0X22nTR9BnSJr0WFA&#10;0RZth54VWYoNyKJGKXGyXz9KdtygK3YYdrFFkfwofnxcXm1bwzYKfQO25MVRzpmyEqrGrkr+4+X2&#10;yzlnPghbCQNWlXynPL+af/502bmZmkANplLICMT6WedKXofgZlnmZa1a4Y/AKUtKDdiKQCKusgpF&#10;R+itySZ5fpp1gJVDkMp7ur3plXye8LVWMjxo7VVgpuT0tpC+mL7L+M3ml2K2QuHqRg7PEP/wilY0&#10;loKOUDciCLbG5g+otpEIHnQ4ktBmoHUjVcqBsinyd9k818KplAuR491Ik/9/sPJ+84isqah2Z5xZ&#10;0VKNnog1YVdGMbojgjrnZ2T37B5xkDwdY7ZbjW38Ux5sm0jdjaSqbWCSLk+P8+l0ypkkVXGRT/NE&#10;evbm7NCHbwpaFg8lR4qeqBSbOx8oIJnuTWIsC7eNMaluxrKu5MfnBWFGlQfTVFGbBFwtrw2yjYil&#10;z79S5JgMoR2YkWQsXcYU+6TSKeyMihjGPilN7FAakz5C7Es1wgoplQ1Fr6pFpfpolOOYZerk6JFC&#10;J8CIrOmVI/YA8DF2/+bBPrqq1Naj85D635xHjxQZbBid28YCfpSZoayGyL39nqSemsjSEqod9Q5C&#10;P1TeyduGKngnfHgUSFNE80abITzQRxugSsFw4qwG/PXRfbSn5iYtZx1NZcn9z7VAxZn5bqntL4qT&#10;kzjGSTiZnk1IwEPN8lBj1+01UPUL2kFOpmO0D2Z/1AjtKy2QRYxKKmElxS65DLgXrkO/LWgFSbVY&#10;JDMaXSfCnX12MoJHVmOHvmxfBbqhjQP1/z3sJ1jM3nVzbxs9LSzWAXSTWv2N14FvGvvUOMOKinvl&#10;UE5Wb4t0/hsAAP//AwBQSwMEFAAGAAgAAAAhAGt9JpvfAAAACQEAAA8AAABkcnMvZG93bnJldi54&#10;bWxMj8FOwzAQRO9I/IO1SNyo3WBaCHGqCokLUlVRKnHdxksSGttR7Kbh79me4Lizo5k3xWpynRhp&#10;iG3wBuYzBYJ8FWzrawP7j9e7RxAxobfYBU8GfijCqry+KjC34ezfadylWnCIjzkaaFLqcylj1ZDD&#10;OAs9ef59hcFh4nOopR3wzOGuk5lSC+mw9dzQYE8vDVXH3ckZ2Gza8bje6kZ9f77Z5f5JY1DBmNub&#10;af0MItGU/sxwwWd0KJnpEE7eRtEZ0Dpj9GTgXi1BsOFBZ3MQBwMLFmRZyP8Lyl8AAAD//wMAUEsB&#10;Ai0AFAAGAAgAAAAhALaDOJL+AAAA4QEAABMAAAAAAAAAAAAAAAAAAAAAAFtDb250ZW50X1R5cGVz&#10;XS54bWxQSwECLQAUAAYACAAAACEAOP0h/9YAAACUAQAACwAAAAAAAAAAAAAAAAAvAQAAX3JlbHMv&#10;LnJlbHNQSwECLQAUAAYACAAAACEARuxiEZoCAACQBQAADgAAAAAAAAAAAAAAAAAuAgAAZHJzL2Uy&#10;b0RvYy54bWxQSwECLQAUAAYACAAAACEAa30mm98AAAAJAQAADwAAAAAAAAAAAAAAAAD0BAAAZHJz&#10;L2Rvd25yZXYueG1sUEsFBgAAAAAEAAQA8wAAAAAGAAAAAA==&#10;" filled="f" strokecolor="#00b050" strokeweight="3pt"/>
            </w:pict>
          </mc:Fallback>
        </mc:AlternateContent>
      </w:r>
    </w:p>
    <w:p w:rsidR="009275E6" w:rsidRDefault="006D3318" w:rsidP="006D3318">
      <w:pPr>
        <w:tabs>
          <w:tab w:val="left" w:pos="7260"/>
        </w:tabs>
        <w:rPr>
          <w:rFonts w:ascii="Arial" w:eastAsia="Times New Roman" w:hAnsi="Arial" w:cs="Arial"/>
          <w:b/>
          <w:snapToGrid w:val="0"/>
          <w:sz w:val="24"/>
          <w:szCs w:val="24"/>
        </w:rPr>
      </w:pPr>
      <w:r w:rsidRPr="006D3318">
        <w:rPr>
          <w:rFonts w:ascii="Arial" w:eastAsia="Times New Roman" w:hAnsi="Arial" w:cs="Arial"/>
          <w:b/>
          <w:noProof/>
          <w:snapToGrid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3990975</wp:posOffset>
                </wp:positionH>
                <wp:positionV relativeFrom="paragraph">
                  <wp:posOffset>94615</wp:posOffset>
                </wp:positionV>
                <wp:extent cx="2284730" cy="314325"/>
                <wp:effectExtent l="19050" t="19050" r="20320" b="285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473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3318" w:rsidRPr="006D3318" w:rsidRDefault="006D3318" w:rsidP="006D331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6D3318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Battery Watt-hour (Wh) Mark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14.25pt;margin-top:7.45pt;width:179.9pt;height:2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y8KLAIAAEgEAAAOAAAAZHJzL2Uyb0RvYy54bWysVNtu2zAMfR+wfxD0vthxkjUz4hRtugwD&#10;ugvQ7gNkWY6FSaImKbGzrx8lp2m6YS/D/CCIInV4dEh6dT1oRQ7CeQmmotNJTokwHBppdhX99rh9&#10;s6TEB2YapsCIih6Fp9fr169WvS1FAR2oRjiCIMaXva1oF4Its8zzTmjmJ2CFQWcLTrOApttljWM9&#10;omuVFXn+NuvBNdYBF97j6d3opOuE37aChy9t60UgqqLILaTVpbWOa7ZesXLnmO0kP9Fg/8BCM2kw&#10;6RnqjgVG9k7+AaUld+ChDRMOOoO2lVykN+Brpvlvr3nomBXpLSiOt2eZ/P+D5Z8PXx2RTUULlMcw&#10;jTV6FEMgtzCQIsrTW19i1IPFuDDgMZY5PdXbe+DfPTGw6ZjZiRvnoO8Ea5DeNN7MLq6OOD6C1P0n&#10;aDAN2wdIQEPrdNQO1SCIjjyO59JEKhwPi2I5v5qhi6NvNp3PikVKwcqn29b58EGAJnFTUYelT+js&#10;cO9DZMPKp5CYzIOSzVYqlQy3qzfKkQPDNtmm74T+IkwZ0iOV5eJqMSrwV4w8v80Xqbsw7QsMLQM2&#10;vJK6oss8fjERK6Nu702T9oFJNe7xsjInIaN2o4phqAcMjOrW0BxRUgdjY+Mg4qYD95OSHpu6ov7H&#10;njlBifposCzvpvN5nIJkzBdXsebu0lNfepjhCFVRHhwlo7EJaXYiYwM3WMBWJm2fuZzYYrsmyU+j&#10;Fefh0k5Rzz+A9S8AAAD//wMAUEsDBBQABgAIAAAAIQDJJTMw3QAAAAkBAAAPAAAAZHJzL2Rvd25y&#10;ZXYueG1sTI9NS8NAEIbvgv9hGcGb3VhjSWM2RQoK4kWr6HWanXzY7GzIbtP47x1Pehyel/d9ptjM&#10;rlcTjaHzbOB6kYAirrztuDHw/vZwlYEKEdli75kMfFOATXl+VmBu/YlfadrFRkkJhxwNtDEOudah&#10;aslhWPiBWFjtR4dRzrHRdsSTlLteL5NkpR12LAstDrRtqTrsjs7A/Hh4fvFfTxUPzTat+eOT6omN&#10;ubyY7+9ARZrjXxh+9UUdSnHa+yPboHoDq2V2K1EB6RqUBNZZdgNqLyRNQZeF/v9B+QMAAP//AwBQ&#10;SwECLQAUAAYACAAAACEAtoM4kv4AAADhAQAAEwAAAAAAAAAAAAAAAAAAAAAAW0NvbnRlbnRfVHlw&#10;ZXNdLnhtbFBLAQItABQABgAIAAAAIQA4/SH/1gAAAJQBAAALAAAAAAAAAAAAAAAAAC8BAABfcmVs&#10;cy8ucmVsc1BLAQItABQABgAIAAAAIQD6dy8KLAIAAEgEAAAOAAAAAAAAAAAAAAAAAC4CAABkcnMv&#10;ZTJvRG9jLnhtbFBLAQItABQABgAIAAAAIQDJJTMw3QAAAAkBAAAPAAAAAAAAAAAAAAAAAIYEAABk&#10;cnMvZG93bnJldi54bWxQSwUGAAAAAAQABADzAAAAkAUAAAAA&#10;" strokecolor="#00b050" strokeweight="2.25pt">
                <v:textbox>
                  <w:txbxContent>
                    <w:p w:rsidR="006D3318" w:rsidRPr="006D3318" w:rsidRDefault="006D3318" w:rsidP="006D3318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6D3318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Battery Watt-hour (Wh) Mark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snapToGrid w:val="0"/>
          <w:sz w:val="24"/>
          <w:szCs w:val="24"/>
        </w:rPr>
        <w:tab/>
      </w:r>
    </w:p>
    <w:p w:rsidR="009275E6" w:rsidRDefault="006D3318">
      <w:pPr>
        <w:rPr>
          <w:rFonts w:ascii="Arial" w:eastAsia="Times New Roman" w:hAnsi="Arial" w:cs="Arial"/>
          <w:b/>
          <w:snapToGrid w:val="0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B772F6C" wp14:editId="766308E4">
                <wp:simplePos x="0" y="0"/>
                <wp:positionH relativeFrom="column">
                  <wp:posOffset>5173980</wp:posOffset>
                </wp:positionH>
                <wp:positionV relativeFrom="paragraph">
                  <wp:posOffset>280670</wp:posOffset>
                </wp:positionV>
                <wp:extent cx="49530" cy="638175"/>
                <wp:effectExtent l="19050" t="0" r="64770" b="476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" cy="638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EF7C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2" o:spid="_x0000_s1026" type="#_x0000_t32" style="position:absolute;margin-left:407.4pt;margin-top:22.1pt;width:3.9pt;height:50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63r4wEAAKoDAAAOAAAAZHJzL2Uyb0RvYy54bWysU9uO0zAQfUfiHyy/s0m7dOlGTVfQsrwg&#10;ttLCB0wdO7Hkm8amaf+esRPKAm+IPDhz8ZyZOTnZPJytYSeJUXvX8sVNzZl0wnfa9S3/9vXxzZqz&#10;mMB1YLyTLb/IyB+2r19txtDIpR+86SQyAnGxGUPLh5RCU1VRDNJCvPFBOkoqjxYSudhXHcJI6NZU&#10;y7q+q0aPXUAvZIwU3U9Jvi34SkmRnpSKMjHTcpotlRPLecxntd1A0yOEQYt5DPiHKSxoR02vUHtI&#10;wL6j/gvKaoE+epVuhLeVV0oLWXagbRb1H9s8DxBk2YXIieFKU/x/sOLL6YBMdy1fLjlzYOkbPScE&#10;3Q+JvUf0I9t554hHj4yuEF9jiA2V7dwBZy+GA+blzwptftNa7Fw4vlw5lufEBAXf3q9u6UMIytzd&#10;rhfvVhmy+lUbMKZP0luWjZbHeZbrEItCM5w+xzQV/izIjZ1/1MZQHBrj2EiCvK9XuRuQtJSBRKYN&#10;tGx0PWdgetKsSFggoze6y+W5OmJ/3BlkJ8i6qT9klKndb9dy7z3EYbpXUvkaNFYnkrXRtuXrOj9T&#10;OIE2H13H0iUQzwk1uN7IGdm4XCmLaOftMtUTudk6+u5SOK+yR4IoxM3izYp76ZP98hfb/gAAAP//&#10;AwBQSwMEFAAGAAgAAAAhAOxVc+7gAAAACgEAAA8AAABkcnMvZG93bnJldi54bWxMj8FOwzAQRO9I&#10;/IO1SFwQdRqsEkKcCkXAjQOlqnp0bTcOjddR7LaBr2c5wXE1TzNvq+Xke3ayY+wCSpjPMmAWdTAd&#10;thLWHy+3BbCYFBrVB7QSvmyEZX15UanShDO+29MqtYxKMJZKgktpKDmP2lmv4iwMFinbh9GrROfY&#10;cjOqM5X7nudZtuBedUgLTg22cVYfVkcvIX/Yr93N4ROb7bd+1ne4acLbq5TXV9PTI7Bkp/QHw68+&#10;qUNNTrtwRBNZL6GYC1JPEoTIgRFQ5PkC2I5IIe6B1xX//0L9AwAA//8DAFBLAQItABQABgAIAAAA&#10;IQC2gziS/gAAAOEBAAATAAAAAAAAAAAAAAAAAAAAAABbQ29udGVudF9UeXBlc10ueG1sUEsBAi0A&#10;FAAGAAgAAAAhADj9If/WAAAAlAEAAAsAAAAAAAAAAAAAAAAALwEAAF9yZWxzLy5yZWxzUEsBAi0A&#10;FAAGAAgAAAAhABe/revjAQAAqgMAAA4AAAAAAAAAAAAAAAAALgIAAGRycy9lMm9Eb2MueG1sUEsB&#10;Ai0AFAAGAAgAAAAhAOxVc+7gAAAACgEAAA8AAAAAAAAAAAAAAAAAPQQAAGRycy9kb3ducmV2Lnht&#10;bFBLBQYAAAAABAAEAPMAAABKBQAAAAA=&#10;" strokecolor="#00b050" strokeweight="1.5pt">
                <v:stroke endarrow="block" joinstyle="miter"/>
              </v:shape>
            </w:pict>
          </mc:Fallback>
        </mc:AlternateContent>
      </w:r>
    </w:p>
    <w:p w:rsidR="009275E6" w:rsidRDefault="009275E6">
      <w:pPr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:rsidR="009275E6" w:rsidRDefault="009275E6">
      <w:pPr>
        <w:rPr>
          <w:rFonts w:ascii="Arial" w:eastAsia="Times New Roman" w:hAnsi="Arial" w:cs="Arial"/>
          <w:b/>
          <w:snapToGrid w:val="0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259080</wp:posOffset>
            </wp:positionH>
            <wp:positionV relativeFrom="paragraph">
              <wp:posOffset>151765</wp:posOffset>
            </wp:positionV>
            <wp:extent cx="5824025" cy="1005840"/>
            <wp:effectExtent l="0" t="0" r="5715" b="3810"/>
            <wp:wrapNone/>
            <wp:docPr id="16" name="Picture 16" descr="A close up of text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Flexvolt Wh Labe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4025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75E6" w:rsidRDefault="009275E6">
      <w:pPr>
        <w:rPr>
          <w:rFonts w:ascii="Arial" w:eastAsia="Times New Roman" w:hAnsi="Arial" w:cs="Arial"/>
          <w:b/>
          <w:snapToGrid w:val="0"/>
          <w:sz w:val="24"/>
          <w:szCs w:val="24"/>
        </w:rPr>
      </w:pP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C040D6" wp14:editId="1584225E">
                <wp:simplePos x="0" y="0"/>
                <wp:positionH relativeFrom="column">
                  <wp:posOffset>4259580</wp:posOffset>
                </wp:positionH>
                <wp:positionV relativeFrom="paragraph">
                  <wp:posOffset>122555</wp:posOffset>
                </wp:positionV>
                <wp:extent cx="1823085" cy="285750"/>
                <wp:effectExtent l="19050" t="19050" r="24765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085" cy="2857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86E863" id="Rectangle 18" o:spid="_x0000_s1026" style="position:absolute;margin-left:335.4pt;margin-top:9.65pt;width:143.55pt;height:22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TmawIAAMoEAAAOAAAAZHJzL2Uyb0RvYy54bWysVE1v2zAMvQ/YfxB0X+2kzZoFcYqsRYcB&#10;RVusHXpmZNkWoK9RSpzu14+S3TTrdhqWg0KKDKn3+Jjlxd5otpMYlLMVn5yUnEkrXK1sW/Hvj9cf&#10;5pyFCLYG7ays+LMM/GL1/t2y9ws5dZ3TtURGRWxY9L7iXYx+URRBdNJAOHFeWgo2Dg1EcrEtaoSe&#10;qhtdTMvyY9E7rD06IUOg26shyFe5ftNIEe+aJsjIdMXpbTGfmM9NOovVEhYtgu+UGJ8B//AKA8pS&#10;00OpK4jAtqj+KGWUQBdcE0+EM4VrGiVkxkBoJuUbNA8deJmxEDnBH2gK/6+suN3dI1M1zY4mZcHQ&#10;jL4Ra2BbLRndEUG9DwvKe/D3OHqBzIR236BJ34SD7TOpzwdS5T4yQZeT+fS0nM84ExSbzmfns8x6&#10;8fprjyF+kc6wZFQcqX3mEnY3IVJHSn1JSc2su1Za58Fpy/qKn84nJc1WAOmn0RDJNJ4QBdtyBrol&#10;YYqIuWRwWtXp56lQwHZzqZHtIImj/FweXvZbWup9BaEb8nJokI1RkbSrlan4vEyfdE2P1TZVl1l9&#10;I4JE4UBasjaufibW0Q1yDF5cK2pyAyHeA5L+CA3tVLyjo9GOILrR4qxz+PNv9ymfZEFRznrSM8H/&#10;sQWUnOmvlgTzaXJ2lhYgO2ez8yk5eBzZHEfs1lw6YmVC2+tFNlN+1C9mg8480eqtU1cKgRXUeyB6&#10;dC7jsGe0vEKu1zmNRO8h3tgHL1LxxFOi93H/BOjH+UdSzq170T4s3shgyB2EsN5G16iskVdeaQbJ&#10;oYXJ0xiXO23ksZ+zXv+CVr8AAAD//wMAUEsDBBQABgAIAAAAIQDj/CI53gAAAAkBAAAPAAAAZHJz&#10;L2Rvd25yZXYueG1sTI/BTsMwEETvSPyDtUjcqA0NDQlxqgqJC1KFKJW4buMlDo3tKHbT8PcsJziu&#10;3mjmbbWeXS8mGmMXvIbbhQJBvgmm862G/fvzzQOImNAb7IMnDd8UYV1fXlRYmnD2bzTtUiu4xMcS&#10;NdiUhlLK2FhyGBdhIM/sM4wOE59jK82IZy53vbxTaiUddp4XLA70ZKk57k5Ow3bbTcfNa2bV18eL&#10;yfdFhkEFra+v5s0jiERz+gvDrz6rQ81Oh3DyJopewypXrJ4YFEsQHCju8wLEgUm2BFlX8v8H9Q8A&#10;AAD//wMAUEsBAi0AFAAGAAgAAAAhALaDOJL+AAAA4QEAABMAAAAAAAAAAAAAAAAAAAAAAFtDb250&#10;ZW50X1R5cGVzXS54bWxQSwECLQAUAAYACAAAACEAOP0h/9YAAACUAQAACwAAAAAAAAAAAAAAAAAv&#10;AQAAX3JlbHMvLnJlbHNQSwECLQAUAAYACAAAACEAwcaU5msCAADKBAAADgAAAAAAAAAAAAAAAAAu&#10;AgAAZHJzL2Uyb0RvYy54bWxQSwECLQAUAAYACAAAACEA4/wiOd4AAAAJAQAADwAAAAAAAAAAAAAA&#10;AADFBAAAZHJzL2Rvd25yZXYueG1sUEsFBgAAAAAEAAQA8wAAANAFAAAAAA==&#10;" filled="f" strokecolor="#00b050" strokeweight="3pt"/>
            </w:pict>
          </mc:Fallback>
        </mc:AlternateContent>
      </w:r>
    </w:p>
    <w:p w:rsidR="009275E6" w:rsidRDefault="009275E6">
      <w:pPr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:rsidR="009275E6" w:rsidRDefault="009275E6">
      <w:pPr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:rsidR="001B3B9D" w:rsidRPr="002C44F3" w:rsidRDefault="001B3B9D">
      <w:pPr>
        <w:rPr>
          <w:rFonts w:ascii="Arial" w:eastAsia="Times New Roman" w:hAnsi="Arial" w:cs="Arial"/>
          <w:b/>
          <w:i/>
          <w:snapToGrid w:val="0"/>
          <w:sz w:val="24"/>
          <w:szCs w:val="24"/>
        </w:rPr>
      </w:pPr>
      <w:r>
        <w:rPr>
          <w:rFonts w:ascii="Arial" w:eastAsia="Times New Roman" w:hAnsi="Arial" w:cs="Arial"/>
          <w:b/>
          <w:snapToGrid w:val="0"/>
          <w:sz w:val="24"/>
          <w:szCs w:val="24"/>
        </w:rPr>
        <w:br/>
      </w:r>
      <w:r w:rsidRPr="00CC6BCA">
        <w:rPr>
          <w:rFonts w:ascii="Arial" w:eastAsia="Times New Roman" w:hAnsi="Arial" w:cs="Arial"/>
          <w:b/>
          <w:i/>
          <w:snapToGrid w:val="0"/>
          <w:sz w:val="24"/>
          <w:szCs w:val="24"/>
        </w:rPr>
        <w:t xml:space="preserve">Note: </w:t>
      </w:r>
      <w:r w:rsidRPr="00CC6BCA">
        <w:rPr>
          <w:rFonts w:ascii="Arial" w:eastAsia="Times New Roman" w:hAnsi="Arial" w:cs="Arial"/>
          <w:i/>
          <w:snapToGrid w:val="0"/>
          <w:sz w:val="24"/>
          <w:szCs w:val="24"/>
        </w:rPr>
        <w:t xml:space="preserve">The “SHIPPING” Wh rating on a </w:t>
      </w:r>
      <w:r w:rsidRPr="00CC6BCA">
        <w:rPr>
          <w:rFonts w:ascii="Arial" w:eastAsia="Times New Roman" w:hAnsi="Arial" w:cs="Arial"/>
          <w:i/>
          <w:sz w:val="24"/>
          <w:szCs w:val="20"/>
        </w:rPr>
        <w:t>Flexvolt ™ battery pack is only applicable when the Shipping Cap is installed.</w:t>
      </w:r>
      <w:r w:rsidRPr="001B3B9D">
        <w:rPr>
          <w:rFonts w:ascii="Arial" w:eastAsia="Times New Roman" w:hAnsi="Arial" w:cs="Arial"/>
          <w:i/>
          <w:sz w:val="24"/>
          <w:szCs w:val="20"/>
        </w:rPr>
        <w:t xml:space="preserve"> </w:t>
      </w:r>
      <w:r w:rsidR="002C44F3">
        <w:rPr>
          <w:rFonts w:ascii="Arial" w:eastAsia="Times New Roman" w:hAnsi="Arial" w:cs="Arial"/>
          <w:b/>
          <w:i/>
          <w:snapToGrid w:val="0"/>
          <w:sz w:val="24"/>
          <w:szCs w:val="24"/>
        </w:rPr>
        <w:br/>
      </w:r>
    </w:p>
    <w:p w:rsidR="009A2AAA" w:rsidRDefault="009A2AAA" w:rsidP="008E27F2">
      <w:pPr>
        <w:pStyle w:val="ListParagraph"/>
        <w:widowControl w:val="0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snapToGrid w:val="0"/>
          <w:sz w:val="24"/>
          <w:szCs w:val="24"/>
        </w:rPr>
      </w:pPr>
      <w:r>
        <w:rPr>
          <w:rFonts w:ascii="Arial" w:eastAsia="Times New Roman" w:hAnsi="Arial" w:cs="Arial"/>
          <w:b/>
          <w:snapToGrid w:val="0"/>
          <w:sz w:val="24"/>
          <w:szCs w:val="24"/>
        </w:rPr>
        <w:t>Shipping Procedure</w:t>
      </w:r>
    </w:p>
    <w:p w:rsidR="009A2AAA" w:rsidRPr="009A2AAA" w:rsidRDefault="009A2AAA" w:rsidP="009A2AAA">
      <w:p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b/>
          <w:i/>
          <w:sz w:val="24"/>
          <w:szCs w:val="20"/>
        </w:rPr>
        <w:t>Note:</w:t>
      </w:r>
      <w:r>
        <w:rPr>
          <w:rFonts w:ascii="Arial" w:eastAsia="Times New Roman" w:hAnsi="Arial" w:cs="Arial"/>
          <w:b/>
          <w:i/>
        </w:rPr>
        <w:t xml:space="preserve"> </w:t>
      </w:r>
      <w:r w:rsidRPr="009A2AAA">
        <w:rPr>
          <w:rFonts w:ascii="Arial" w:eastAsia="Times New Roman" w:hAnsi="Arial" w:cs="Arial"/>
          <w:i/>
        </w:rPr>
        <w:t>Please contact a DEWALT® Service Center for questions or concerns regarding this procedure.</w:t>
      </w:r>
    </w:p>
    <w:p w:rsidR="009A2AAA" w:rsidRPr="00CC6BCA" w:rsidRDefault="009A2AAA" w:rsidP="009A2AAA">
      <w:pPr>
        <w:widowControl w:val="0"/>
        <w:numPr>
          <w:ilvl w:val="0"/>
          <w:numId w:val="6"/>
        </w:numPr>
        <w:tabs>
          <w:tab w:val="left" w:pos="720"/>
          <w:tab w:val="right" w:leader="underscore" w:pos="9360"/>
        </w:tabs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sz w:val="24"/>
          <w:szCs w:val="20"/>
        </w:rPr>
        <w:t xml:space="preserve">Obtain </w:t>
      </w:r>
      <w:r>
        <w:rPr>
          <w:rFonts w:ascii="Arial" w:eastAsia="Times New Roman" w:hAnsi="Arial" w:cs="Arial"/>
          <w:sz w:val="24"/>
          <w:szCs w:val="20"/>
        </w:rPr>
        <w:t>a</w:t>
      </w:r>
      <w:r w:rsidRPr="009A2AAA">
        <w:rPr>
          <w:rFonts w:ascii="Arial" w:eastAsia="Times New Roman" w:hAnsi="Arial" w:cs="Arial"/>
          <w:sz w:val="24"/>
          <w:szCs w:val="20"/>
        </w:rPr>
        <w:t xml:space="preserve"> </w:t>
      </w:r>
      <w:r>
        <w:rPr>
          <w:rFonts w:ascii="Arial" w:eastAsia="Times New Roman" w:hAnsi="Arial" w:cs="Arial"/>
          <w:sz w:val="24"/>
          <w:szCs w:val="20"/>
        </w:rPr>
        <w:t xml:space="preserve">US Ground Excepted </w:t>
      </w:r>
      <w:r w:rsidRPr="009A2AAA">
        <w:rPr>
          <w:rFonts w:ascii="Arial" w:eastAsia="Times New Roman" w:hAnsi="Arial" w:cs="Arial"/>
          <w:sz w:val="24"/>
          <w:szCs w:val="20"/>
        </w:rPr>
        <w:t xml:space="preserve">Lithium Ion Battery Shipping </w:t>
      </w:r>
      <w:r w:rsidRPr="00CC6BCA">
        <w:rPr>
          <w:rFonts w:ascii="Arial" w:eastAsia="Times New Roman" w:hAnsi="Arial" w:cs="Arial"/>
          <w:sz w:val="24"/>
          <w:szCs w:val="20"/>
        </w:rPr>
        <w:t xml:space="preserve">Kit, Part No: </w:t>
      </w:r>
      <w:r w:rsidR="004C1440" w:rsidRPr="00CC6BCA">
        <w:rPr>
          <w:rFonts w:ascii="Arial" w:hAnsi="Arial" w:cs="Arial"/>
          <w:sz w:val="24"/>
          <w:szCs w:val="24"/>
        </w:rPr>
        <w:t>5140240-04</w:t>
      </w:r>
      <w:r w:rsidRPr="00CC6BCA">
        <w:rPr>
          <w:rFonts w:ascii="Arial" w:eastAsia="Times New Roman" w:hAnsi="Arial" w:cs="Arial"/>
          <w:sz w:val="24"/>
          <w:szCs w:val="20"/>
        </w:rPr>
        <w:t xml:space="preserve"> from a </w:t>
      </w:r>
      <w:r w:rsidRPr="00CC6BCA">
        <w:rPr>
          <w:rFonts w:ascii="Arial" w:eastAsia="Times New Roman" w:hAnsi="Arial" w:cs="Arial"/>
        </w:rPr>
        <w:t>DEWALT® Service Center</w:t>
      </w:r>
      <w:r w:rsidRPr="00CC6BCA">
        <w:rPr>
          <w:rFonts w:ascii="Arial" w:eastAsia="Times New Roman" w:hAnsi="Arial" w:cs="Arial"/>
          <w:sz w:val="24"/>
          <w:szCs w:val="20"/>
        </w:rPr>
        <w:t>.</w:t>
      </w:r>
    </w:p>
    <w:p w:rsidR="009A2AAA" w:rsidRPr="00CC6BCA" w:rsidRDefault="009A2AAA" w:rsidP="009A2AAA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CC6BCA">
        <w:rPr>
          <w:rFonts w:ascii="Arial" w:eastAsia="Times New Roman" w:hAnsi="Arial" w:cs="Arial"/>
          <w:sz w:val="24"/>
          <w:szCs w:val="20"/>
        </w:rPr>
        <w:t>Inspect each battery to be included the shipment to verify that it does not meet the de</w:t>
      </w:r>
      <w:r w:rsidR="00A23BA6" w:rsidRPr="00CC6BCA">
        <w:rPr>
          <w:rFonts w:ascii="Arial" w:eastAsia="Times New Roman" w:hAnsi="Arial" w:cs="Arial"/>
          <w:sz w:val="24"/>
          <w:szCs w:val="20"/>
        </w:rPr>
        <w:t>scription</w:t>
      </w:r>
      <w:r w:rsidRPr="00CC6BCA">
        <w:rPr>
          <w:rFonts w:ascii="Arial" w:eastAsia="Times New Roman" w:hAnsi="Arial" w:cs="Arial"/>
          <w:sz w:val="24"/>
          <w:szCs w:val="20"/>
        </w:rPr>
        <w:t xml:space="preserve"> of Damaged, Defective or Recalled (DDR) as defined in </w:t>
      </w:r>
      <w:r w:rsidRPr="00CC6BCA">
        <w:rPr>
          <w:rFonts w:ascii="Arial" w:eastAsia="Times New Roman" w:hAnsi="Arial" w:cs="Arial"/>
          <w:b/>
          <w:i/>
          <w:sz w:val="24"/>
          <w:szCs w:val="24"/>
        </w:rPr>
        <w:t>Section 6</w:t>
      </w:r>
      <w:r w:rsidRPr="00CC6BCA">
        <w:rPr>
          <w:rFonts w:ascii="Arial" w:eastAsia="Times New Roman" w:hAnsi="Arial" w:cs="Arial"/>
          <w:sz w:val="24"/>
          <w:szCs w:val="24"/>
        </w:rPr>
        <w:t>.</w:t>
      </w:r>
      <w:r w:rsidRPr="00CC6BCA">
        <w:rPr>
          <w:rFonts w:ascii="Arial" w:eastAsia="Times New Roman" w:hAnsi="Arial" w:cs="Arial"/>
          <w:b/>
          <w:i/>
          <w:snapToGrid w:val="0"/>
          <w:sz w:val="24"/>
          <w:szCs w:val="24"/>
        </w:rPr>
        <w:t xml:space="preserve"> What is a Damaged, Defective or Recalled (DDR) Lithium Ion Battery?</w:t>
      </w:r>
      <w:r w:rsidRPr="00CC6BCA">
        <w:rPr>
          <w:rFonts w:ascii="Arial" w:eastAsia="Times New Roman" w:hAnsi="Arial" w:cs="Arial"/>
          <w:sz w:val="24"/>
          <w:szCs w:val="24"/>
        </w:rPr>
        <w:t xml:space="preserve"> </w:t>
      </w:r>
      <w:r w:rsidRPr="00CC6BCA">
        <w:rPr>
          <w:rFonts w:ascii="Arial" w:eastAsia="Times New Roman" w:hAnsi="Arial" w:cs="Arial"/>
          <w:sz w:val="24"/>
          <w:szCs w:val="20"/>
        </w:rPr>
        <w:t xml:space="preserve">If there is any indication that the battery pack might meet the definition of DDR, </w:t>
      </w:r>
      <w:r w:rsidR="001B3B9D" w:rsidRPr="00CC6BCA">
        <w:rPr>
          <w:rFonts w:ascii="Arial" w:eastAsia="Times New Roman" w:hAnsi="Arial" w:cs="Arial"/>
          <w:sz w:val="24"/>
          <w:szCs w:val="20"/>
        </w:rPr>
        <w:t xml:space="preserve">do not ship the pack, </w:t>
      </w:r>
      <w:r w:rsidRPr="00CC6BCA">
        <w:rPr>
          <w:rFonts w:ascii="Arial" w:eastAsia="Times New Roman" w:hAnsi="Arial" w:cs="Arial"/>
          <w:sz w:val="24"/>
          <w:szCs w:val="20"/>
        </w:rPr>
        <w:t xml:space="preserve">set the pack aside and immediately contact a </w:t>
      </w:r>
      <w:r w:rsidRPr="00CC6BCA">
        <w:rPr>
          <w:rFonts w:ascii="Arial" w:eastAsia="Times New Roman" w:hAnsi="Arial" w:cs="Arial"/>
        </w:rPr>
        <w:t>DEWALT® Service Center</w:t>
      </w:r>
      <w:r w:rsidRPr="00CC6BCA">
        <w:rPr>
          <w:rFonts w:ascii="Arial" w:eastAsia="Times New Roman" w:hAnsi="Arial" w:cs="Arial"/>
          <w:sz w:val="24"/>
          <w:szCs w:val="20"/>
        </w:rPr>
        <w:t>.</w:t>
      </w:r>
    </w:p>
    <w:p w:rsidR="009A2AAA" w:rsidRDefault="009A2AAA" w:rsidP="009A2AAA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sz w:val="24"/>
          <w:szCs w:val="20"/>
        </w:rPr>
        <w:t>For Flexvolt</w:t>
      </w:r>
      <w:r w:rsidR="00A23BA6">
        <w:rPr>
          <w:rFonts w:ascii="Arial" w:eastAsia="Times New Roman" w:hAnsi="Arial" w:cs="Arial"/>
          <w:sz w:val="24"/>
          <w:szCs w:val="20"/>
        </w:rPr>
        <w:t>™</w:t>
      </w:r>
      <w:r w:rsidRPr="009A2AAA">
        <w:rPr>
          <w:rFonts w:ascii="Arial" w:eastAsia="Times New Roman" w:hAnsi="Arial" w:cs="Arial"/>
          <w:sz w:val="24"/>
          <w:szCs w:val="20"/>
        </w:rPr>
        <w:t xml:space="preserve"> Packs, verify that the Shipping Cap, Part No: N475920 is properly installed on the pack. Flexvolt packs may no</w:t>
      </w:r>
      <w:r w:rsidR="00197917">
        <w:rPr>
          <w:rFonts w:ascii="Arial" w:eastAsia="Times New Roman" w:hAnsi="Arial" w:cs="Arial"/>
          <w:sz w:val="24"/>
          <w:szCs w:val="20"/>
        </w:rPr>
        <w:t>t</w:t>
      </w:r>
      <w:r w:rsidRPr="009A2AAA">
        <w:rPr>
          <w:rFonts w:ascii="Arial" w:eastAsia="Times New Roman" w:hAnsi="Arial" w:cs="Arial"/>
          <w:sz w:val="24"/>
          <w:szCs w:val="20"/>
        </w:rPr>
        <w:t xml:space="preserve"> be shipped in this kit without the Shipping Cap properly installed</w:t>
      </w:r>
      <w:r w:rsidR="009C0C5B">
        <w:rPr>
          <w:rFonts w:ascii="Arial" w:eastAsia="Times New Roman" w:hAnsi="Arial" w:cs="Arial"/>
          <w:sz w:val="24"/>
          <w:szCs w:val="20"/>
        </w:rPr>
        <w:t xml:space="preserve"> as shown:</w:t>
      </w:r>
    </w:p>
    <w:p w:rsidR="004C1440" w:rsidRDefault="002C44F3" w:rsidP="004C1440">
      <w:pPr>
        <w:widowControl w:val="0"/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>
        <w:rPr>
          <w:rFonts w:ascii="Arial" w:eastAsia="Times New Roman" w:hAnsi="Arial" w:cs="Arial"/>
          <w:noProof/>
          <w:sz w:val="24"/>
          <w:szCs w:val="20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2210435</wp:posOffset>
            </wp:positionH>
            <wp:positionV relativeFrom="paragraph">
              <wp:posOffset>85418</wp:posOffset>
            </wp:positionV>
            <wp:extent cx="1453314" cy="1097280"/>
            <wp:effectExtent l="0" t="0" r="0" b="7620"/>
            <wp:wrapNone/>
            <wp:docPr id="6" name="Picture 6" descr="A yellow and red toy c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lexvolt Pack with Shipping Cap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79" t="14694" r="12439" b="9622"/>
                    <a:stretch/>
                  </pic:blipFill>
                  <pic:spPr bwMode="auto">
                    <a:xfrm>
                      <a:off x="0" y="0"/>
                      <a:ext cx="1453314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1440" w:rsidRDefault="002C44F3" w:rsidP="004C1440">
      <w:pPr>
        <w:widowControl w:val="0"/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6D3318">
        <w:rPr>
          <w:rFonts w:ascii="Arial" w:eastAsia="Times New Roman" w:hAnsi="Arial" w:cs="Arial"/>
          <w:b/>
          <w:noProof/>
          <w:snapToGrid w:val="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586B11A" wp14:editId="6B44DDD4">
                <wp:simplePos x="0" y="0"/>
                <wp:positionH relativeFrom="column">
                  <wp:posOffset>4307205</wp:posOffset>
                </wp:positionH>
                <wp:positionV relativeFrom="paragraph">
                  <wp:posOffset>220980</wp:posOffset>
                </wp:positionV>
                <wp:extent cx="1304925" cy="314325"/>
                <wp:effectExtent l="19050" t="19050" r="28575" b="2857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4F3" w:rsidRPr="006D3318" w:rsidRDefault="002C44F3" w:rsidP="002C44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Shipping Cap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86B11A" id="_x0000_s1027" type="#_x0000_t202" style="position:absolute;margin-left:339.15pt;margin-top:17.4pt;width:102.75pt;height:24.7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H+uLAIAAE8EAAAOAAAAZHJzL2Uyb0RvYy54bWysVNtu2zAMfR+wfxD0vti5rYkRp2jTZRjQ&#10;XYB2HyDLcixMEjVJiZ19fSk5TdMNexnmB0EUyUPykPTquteKHITzEkxJx6OcEmE41NLsSvr9cftu&#10;QYkPzNRMgRElPQpPr9dv36w6W4gJtKBq4QiCGF90tqRtCLbIMs9boZkfgRUGlQ04zQKKbpfVjnWI&#10;rlU2yfP3WQeutg648B5f7wYlXSf8phE8fG0aLwJRJcXcQjpdOqt4ZusVK3aO2VbyUxrsH7LQTBoM&#10;eoa6Y4GRvZN/QGnJHXhowoiDzqBpJBepBqxmnP9WzUPLrEi1IDnenmny/w+Wfzl8c0TW2LslJYZp&#10;7NGj6AO5hZ5MIj2d9QVaPVi0Cz0+o2kq1dt74D88MbBpmdmJG+egawWrMb1x9MwuXAccH0Gq7jPU&#10;GIbtAySgvnE6codsEETHNh3PrYmp8Bhyms+WkzklHHXT8WyK9xiCFc/e1vnwUYAm8VJSh61P6Oxw&#10;78Ng+mwSg3lQst5KpZLgdtVGOXJgOCbb9J3QX5kpQ7qSThbzq/nAwF8x8vw2n6fpwgxfYWgZcOCV&#10;1CVd5PGLgVgReftg6nQPTKrhjs7KnIiM3A0shr7qh5ZF30hyBfURmXUwzDfuI15acL8o6XC2S+p/&#10;7pkTlKhPBruzHM9mcRmSMJtfTVBwl5rqUsMMR6iS8uAoGYRNSCsUEzdwg31sZKL4JZdT0ji1qUmn&#10;DYtrcSknq5f/wPoJAAD//wMAUEsDBBQABgAIAAAAIQB+HrsZ3QAAAAkBAAAPAAAAZHJzL2Rvd25y&#10;ZXYueG1sTI/NSsRAEITvgu8wtODNnWjCGmImiywoiBddRa+9mc6Pm+kJmdlsfHvbk96q6I/qqnKz&#10;uEHNNIXes4HrVQKKuPa259bA+9vDVQ4qRGSLg2cy8E0BNtX5WYmF9Sd+pXkXWyUhHAo00MU4FlqH&#10;uiOHYeVHYrk1fnIYxU6tthOeJNwN+iZJ1tphz/Khw5G2HdWH3dEZWB4Pzy/+66nmsd1mDX98UjOz&#10;MZcXy/0dqEhL/IPht75Uh0o67f2RbVCDgfVtngpqIM1kggB5norYi8hS0FWp/y+ofgAAAP//AwBQ&#10;SwECLQAUAAYACAAAACEAtoM4kv4AAADhAQAAEwAAAAAAAAAAAAAAAAAAAAAAW0NvbnRlbnRfVHlw&#10;ZXNdLnhtbFBLAQItABQABgAIAAAAIQA4/SH/1gAAAJQBAAALAAAAAAAAAAAAAAAAAC8BAABfcmVs&#10;cy8ucmVsc1BLAQItABQABgAIAAAAIQDSjH+uLAIAAE8EAAAOAAAAAAAAAAAAAAAAAC4CAABkcnMv&#10;ZTJvRG9jLnhtbFBLAQItABQABgAIAAAAIQB+HrsZ3QAAAAkBAAAPAAAAAAAAAAAAAAAAAIYEAABk&#10;cnMvZG93bnJldi54bWxQSwUGAAAAAAQABADzAAAAkAUAAAAA&#10;" strokecolor="#00b050" strokeweight="2.25pt">
                <v:textbox>
                  <w:txbxContent>
                    <w:p w:rsidR="002C44F3" w:rsidRPr="006D3318" w:rsidRDefault="002C44F3" w:rsidP="002C44F3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Shipping Cap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FF1345E" wp14:editId="3372C29B">
                <wp:simplePos x="0" y="0"/>
                <wp:positionH relativeFrom="column">
                  <wp:posOffset>3669030</wp:posOffset>
                </wp:positionH>
                <wp:positionV relativeFrom="paragraph">
                  <wp:posOffset>191770</wp:posOffset>
                </wp:positionV>
                <wp:extent cx="590550" cy="190500"/>
                <wp:effectExtent l="38100" t="38100" r="19050" b="190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1905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AD643" id="Straight Arrow Connector 7" o:spid="_x0000_s1026" type="#_x0000_t32" style="position:absolute;margin-left:288.9pt;margin-top:15.1pt;width:46.5pt;height:15pt;flip:x y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gFS6gEAAL0DAAAOAAAAZHJzL2Uyb0RvYy54bWysU02P0zAQvSPxHyzfadKVyi5V0xW0LBwQ&#10;VFqW+9RxEkv+0oxp2n/P2AnVAje0PVhjT+bNmzevm/uzs+KkkUzwjVwuaim0V6E1vm/k0/eHN3dS&#10;UALfgg1eN/KiSd5vX7/ajHGtb8IQbKtRMIin9RgbOaQU11VFatAOaBGi9pzsAjpIfMW+ahFGRne2&#10;uqnrt9UYsI0YlCbi1/2UlNuC33VapW9dRzoJ20jmlsqJ5Tzms9puYN0jxMGomQb8BwsHxnPTK9Qe&#10;EoifaP6BckZhoNClhQquCl1nlC4z8DTL+q9pHgeIuszC4lC8ykQvB6u+ng4oTNvIWyk8OF7RY0Iw&#10;/ZDEe8Qwil3wnmUMKG6zWmOkNRft/AHnG8UD5tHPHTrRWRM/sxFkiX7kKOd4UHEuql+uqutzEoof&#10;V+/q1Yp3ozi15LguW6kmwFwckdInHZzIQSNp5nclNrWA0xdKTIkLfxfkYh8ejLVlzdaLcW7B3YDd&#10;1llIHLrI85PvpQDbs41VwsKagjVtLs9AhP1xZ1GcIFup/sBEsx7c7o/Pcu890DB9V1KTyZxJ7HRr&#10;XCPv6vybnhMY+9G3Il0ia5/QgO+tnpGtz5118fE8XdZ/UjxHx9BeyiKqfGOPFEKzn7MJn985fv6v&#10;2/4CAAD//wMAUEsDBBQABgAIAAAAIQBN9r+m3QAAAAkBAAAPAAAAZHJzL2Rvd25yZXYueG1sTI/B&#10;TsNADETvSPzDykjc6IaiJlXIpkKgwgEJROEDnKybRM3uhqybBr4ec4KbPTMaPxeb2fVqojF2wRu4&#10;XiSgyNfBdr4x8PG+vVqDiozeYh88GfiiCJvy/KzA3IaTf6Npx42SEh9zNNAyD7nWsW7JYVyEgbx4&#10;+zA6ZFnHRtsRT1Luer1MklQ77LxcaHGg+5bqw+7oDHyutnHiyjr+fnl8XbtnfHii1JjLi/nuFhTT&#10;zH9h+MUXdCiFqQpHb6PqDayyTNDZwE2yBCWBNEtEqGQQQZeF/v9B+QMAAP//AwBQSwECLQAUAAYA&#10;CAAAACEAtoM4kv4AAADhAQAAEwAAAAAAAAAAAAAAAAAAAAAAW0NvbnRlbnRfVHlwZXNdLnhtbFBL&#10;AQItABQABgAIAAAAIQA4/SH/1gAAAJQBAAALAAAAAAAAAAAAAAAAAC8BAABfcmVscy8ucmVsc1BL&#10;AQItABQABgAIAAAAIQA5ngFS6gEAAL0DAAAOAAAAAAAAAAAAAAAAAC4CAABkcnMvZTJvRG9jLnht&#10;bFBLAQItABQABgAIAAAAIQBN9r+m3QAAAAkBAAAPAAAAAAAAAAAAAAAAAEQEAABkcnMvZG93bnJl&#10;di54bWxQSwUGAAAAAAQABADzAAAATgUAAAAA&#10;" strokecolor="#00b050" strokeweight="1.5pt">
                <v:stroke endarrow="block" joinstyle="miter"/>
              </v:shape>
            </w:pict>
          </mc:Fallback>
        </mc:AlternateContent>
      </w:r>
    </w:p>
    <w:p w:rsidR="004C1440" w:rsidRDefault="004C1440" w:rsidP="004C1440">
      <w:pPr>
        <w:widowControl w:val="0"/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</w:p>
    <w:p w:rsidR="004C1440" w:rsidRPr="009A2AAA" w:rsidRDefault="002C44F3" w:rsidP="004C1440">
      <w:pPr>
        <w:widowControl w:val="0"/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>
        <w:rPr>
          <w:rFonts w:ascii="Arial" w:eastAsia="Times New Roman" w:hAnsi="Arial" w:cs="Arial"/>
          <w:sz w:val="24"/>
          <w:szCs w:val="20"/>
        </w:rPr>
        <w:br/>
      </w:r>
    </w:p>
    <w:p w:rsidR="009A2AAA" w:rsidRPr="009A2AAA" w:rsidRDefault="009A2AAA" w:rsidP="009A2AAA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sz w:val="24"/>
          <w:szCs w:val="20"/>
        </w:rPr>
        <w:t>Place each pack into a poly or plastic bag and seal the bag. Acceptable sealing methods include: integral adhesive, adhesive tape or zip enclosures etc.</w:t>
      </w:r>
    </w:p>
    <w:p w:rsidR="009A2AAA" w:rsidRPr="009A2AAA" w:rsidRDefault="009A2AAA" w:rsidP="009A2AAA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sz w:val="24"/>
          <w:szCs w:val="20"/>
        </w:rPr>
        <w:t>Place each bagged pack into the provided carton. Do not overload the carton.</w:t>
      </w:r>
    </w:p>
    <w:p w:rsidR="009A2AAA" w:rsidRPr="009A2AAA" w:rsidRDefault="009A2AAA" w:rsidP="009A2AAA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sz w:val="24"/>
          <w:szCs w:val="20"/>
        </w:rPr>
        <w:t>Once the carton is loaded, use a packing material such as kraft paper, paper cushioning, air pillows, bubble wrap, foam or peanuts etc. to fill the package to secure the packs in the carton.</w:t>
      </w:r>
    </w:p>
    <w:p w:rsidR="000C6BD9" w:rsidRPr="007578C8" w:rsidRDefault="009A2AAA" w:rsidP="007578C8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sz w:val="24"/>
          <w:szCs w:val="20"/>
        </w:rPr>
        <w:lastRenderedPageBreak/>
        <w:t>Close and securely seal the carton with carton sealing tape, kraft sealing tape or other packaging tape.</w:t>
      </w:r>
    </w:p>
    <w:p w:rsidR="00F3699F" w:rsidRPr="00853FE0" w:rsidRDefault="009A2AAA" w:rsidP="000C6BD9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853FE0">
        <w:rPr>
          <w:rFonts w:ascii="Arial" w:eastAsia="Times New Roman" w:hAnsi="Arial" w:cs="Arial"/>
          <w:sz w:val="24"/>
          <w:szCs w:val="20"/>
        </w:rPr>
        <w:t xml:space="preserve">Apply the provided, required labels and markings to the carton as shown </w:t>
      </w:r>
      <w:r w:rsidR="00F3699F" w:rsidRPr="00853FE0">
        <w:rPr>
          <w:rFonts w:ascii="Arial" w:eastAsia="Times New Roman" w:hAnsi="Arial" w:cs="Arial"/>
          <w:sz w:val="24"/>
          <w:szCs w:val="20"/>
        </w:rPr>
        <w:t>below</w:t>
      </w:r>
      <w:r w:rsidR="00B54183" w:rsidRPr="00853FE0">
        <w:rPr>
          <w:rFonts w:ascii="Arial" w:eastAsia="Times New Roman" w:hAnsi="Arial" w:cs="Arial"/>
          <w:sz w:val="24"/>
          <w:szCs w:val="20"/>
        </w:rPr>
        <w:t xml:space="preserve"> in </w:t>
      </w:r>
      <w:r w:rsidR="00B54183" w:rsidRPr="00853FE0">
        <w:rPr>
          <w:rFonts w:ascii="Arial" w:eastAsia="Times New Roman" w:hAnsi="Arial" w:cs="Arial"/>
          <w:b/>
          <w:sz w:val="24"/>
          <w:szCs w:val="20"/>
        </w:rPr>
        <w:t xml:space="preserve">Figure 1. </w:t>
      </w:r>
      <w:r w:rsidR="00B54183" w:rsidRPr="00853FE0">
        <w:rPr>
          <w:rFonts w:ascii="Arial" w:eastAsia="Times New Roman" w:hAnsi="Arial" w:cs="Arial"/>
          <w:sz w:val="24"/>
          <w:szCs w:val="20"/>
        </w:rPr>
        <w:t>No other label or mark may be placed over the label and mark shown in</w:t>
      </w:r>
      <w:r w:rsidR="000C6BD9">
        <w:rPr>
          <w:rFonts w:ascii="Arial" w:eastAsia="Times New Roman" w:hAnsi="Arial" w:cs="Arial"/>
          <w:sz w:val="24"/>
          <w:szCs w:val="20"/>
        </w:rPr>
        <w:t xml:space="preserve"> </w:t>
      </w:r>
      <w:r w:rsidR="00B54183" w:rsidRPr="00853FE0">
        <w:rPr>
          <w:rFonts w:ascii="Arial" w:eastAsia="Times New Roman" w:hAnsi="Arial" w:cs="Arial"/>
          <w:b/>
          <w:sz w:val="24"/>
          <w:szCs w:val="20"/>
        </w:rPr>
        <w:t>Figure 1</w:t>
      </w:r>
      <w:r w:rsidR="00B54183" w:rsidRPr="00853FE0">
        <w:rPr>
          <w:rFonts w:ascii="Arial" w:eastAsia="Times New Roman" w:hAnsi="Arial" w:cs="Arial"/>
          <w:sz w:val="24"/>
          <w:szCs w:val="20"/>
        </w:rPr>
        <w:t>.</w:t>
      </w:r>
    </w:p>
    <w:p w:rsidR="000C6BD9" w:rsidRDefault="000C6BD9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  <w:r>
        <w:rPr>
          <w:rFonts w:ascii="Arial" w:eastAsia="Times New Roman" w:hAnsi="Arial" w:cs="Arial"/>
          <w:noProof/>
          <w:sz w:val="24"/>
          <w:szCs w:val="20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860425</wp:posOffset>
            </wp:positionH>
            <wp:positionV relativeFrom="paragraph">
              <wp:posOffset>45085</wp:posOffset>
            </wp:positionV>
            <wp:extent cx="4580816" cy="2560320"/>
            <wp:effectExtent l="0" t="0" r="0" b="0"/>
            <wp:wrapNone/>
            <wp:docPr id="23" name="Picture 2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6C660F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0816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6BD9" w:rsidRDefault="000C6BD9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</w:p>
    <w:p w:rsidR="000C6BD9" w:rsidRDefault="000C6BD9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</w:p>
    <w:p w:rsidR="000C6BD9" w:rsidRDefault="000C6BD9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</w:p>
    <w:p w:rsidR="000C6BD9" w:rsidRDefault="000C6BD9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</w:p>
    <w:p w:rsidR="000C6BD9" w:rsidRDefault="000C6BD9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</w:p>
    <w:p w:rsidR="000C6BD9" w:rsidRDefault="000C6BD9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</w:p>
    <w:p w:rsidR="000C6BD9" w:rsidRDefault="000C6BD9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</w:p>
    <w:p w:rsidR="000C6BD9" w:rsidRDefault="000C6BD9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  <w:r w:rsidRPr="007B7C6B">
        <w:rPr>
          <w:rFonts w:ascii="Arial" w:eastAsia="Times New Roman" w:hAnsi="Arial" w:cs="Arial"/>
          <w:noProof/>
          <w:sz w:val="24"/>
          <w:szCs w:val="2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5193030</wp:posOffset>
                </wp:positionH>
                <wp:positionV relativeFrom="paragraph">
                  <wp:posOffset>13970</wp:posOffset>
                </wp:positionV>
                <wp:extent cx="1476375" cy="266700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6375" cy="266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7C6B" w:rsidRPr="007B7C6B" w:rsidRDefault="007B7C6B" w:rsidP="007B7C6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7B7C6B">
                              <w:rPr>
                                <w:sz w:val="20"/>
                                <w:szCs w:val="20"/>
                              </w:rPr>
                              <w:t>Hazmateam.com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408.9pt;margin-top:1.1pt;width:116.25pt;height:21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AqBDgIAAPoDAAAOAAAAZHJzL2Uyb0RvYy54bWysU9tu2zAMfR+wfxD0vtjxcmmNKEXXrsOA&#10;7gK0+wBFlmNhkqhJSuzs60fJSRa0b8P8IIgmechzSK1uBqPJXvqgwDI6nZSUSCugUXbL6I/nh3dX&#10;lITIbcM1WMnoQQZ6s377ZtW7WlbQgW6kJwhiQ907RrsYXV0UQXTS8DABJy06W/CGRzT9tmg87xHd&#10;6KIqy0XRg2+cByFDwL/3o5OuM37bShG/tW2QkWhGsbeYT5/PTTqL9YrXW89dp8SxDf4PXRiuLBY9&#10;Q93zyMnOq1dQRgkPAdo4EWAKaFslZOaAbKblCzZPHXcyc0FxgjvLFP4frPi6/+6JahitZpRYbnBG&#10;z3KI5AMMpEry9C7UGPXkMC4O+BvHnKkG9wjiZyAW7jput/LWe+g7yRtsb5oyi4vUESckkE3/BRos&#10;w3cRMtDQepO0QzUIouOYDufRpFZEKjlbLt4v55QI9FWLxbLMsyt4fcp2PsRPEgxJF0Y9jj6j8/1j&#10;iKkbXp9CUjELD0rrPH5tSc/o9bya54QLj1ERt1Mrw+hVmb5xXxLJj7bJyZErPd6xgLZH1onoSDkO&#10;m2HU9yTmBpoDyuBhXEZ8PHjpwP+mpMdFZDT82nEvKdGfLUp5PZ3N0uZmYzZfVmj4S8/m0sOtQChG&#10;IyXj9S7mbR8p36LkrcpqpNmMnRxbxgXLIh0fQ9rgSztH/X2y6z8AAAD//wMAUEsDBBQABgAIAAAA&#10;IQAs8ECB3QAAAAkBAAAPAAAAZHJzL2Rvd25yZXYueG1sTI9BT8JAFITvJvyHzSPxJrvUIlD6SozG&#10;qwYUE29L99E2dt823YXWf+9y0uNkJjPf5NvRtuJCvW8cI8xnCgRx6UzDFcLH+8vdCoQPmo1uHRPC&#10;D3nYFpObXGfGDbyjyz5UIpawzzRCHUKXSenLmqz2M9cRR+/keqtDlH0lTa+HWG5bmSj1IK1uOC7U&#10;uqOnmsrv/dkiHF5PX5+peque7aIb3Kgk27VEvJ2OjxsQgcbwF4YrfkSHIjId3ZmNFy3Car6M6AEh&#10;SUBcfbVQ9yCOCGmagCxy+f9B8QsAAP//AwBQSwECLQAUAAYACAAAACEAtoM4kv4AAADhAQAAEwAA&#10;AAAAAAAAAAAAAAAAAAAAW0NvbnRlbnRfVHlwZXNdLnhtbFBLAQItABQABgAIAAAAIQA4/SH/1gAA&#10;AJQBAAALAAAAAAAAAAAAAAAAAC8BAABfcmVscy8ucmVsc1BLAQItABQABgAIAAAAIQAdOAqBDgIA&#10;APoDAAAOAAAAAAAAAAAAAAAAAC4CAABkcnMvZTJvRG9jLnhtbFBLAQItABQABgAIAAAAIQAs8ECB&#10;3QAAAAkBAAAPAAAAAAAAAAAAAAAAAGgEAABkcnMvZG93bnJldi54bWxQSwUGAAAAAAQABADzAAAA&#10;cgUAAAAA&#10;" filled="f" stroked="f">
                <v:textbox>
                  <w:txbxContent>
                    <w:p w:rsidR="007B7C6B" w:rsidRPr="007B7C6B" w:rsidRDefault="007B7C6B" w:rsidP="007B7C6B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7B7C6B">
                        <w:rPr>
                          <w:sz w:val="20"/>
                          <w:szCs w:val="20"/>
                        </w:rPr>
                        <w:t>Hazmateam.com</w:t>
                      </w:r>
                    </w:p>
                  </w:txbxContent>
                </v:textbox>
              </v:shape>
            </w:pict>
          </mc:Fallback>
        </mc:AlternateContent>
      </w:r>
    </w:p>
    <w:p w:rsidR="00B54183" w:rsidRPr="00B54183" w:rsidRDefault="00B54183" w:rsidP="00B54183">
      <w:pPr>
        <w:jc w:val="center"/>
        <w:rPr>
          <w:rFonts w:ascii="Arial" w:eastAsia="Times New Roman" w:hAnsi="Arial" w:cs="Arial"/>
          <w:b/>
          <w:sz w:val="24"/>
          <w:szCs w:val="20"/>
        </w:rPr>
      </w:pPr>
      <w:r w:rsidRPr="00B54183">
        <w:rPr>
          <w:rFonts w:ascii="Arial" w:eastAsia="Times New Roman" w:hAnsi="Arial" w:cs="Arial"/>
          <w:b/>
          <w:sz w:val="24"/>
          <w:szCs w:val="20"/>
        </w:rPr>
        <w:t>Figure 1</w:t>
      </w:r>
    </w:p>
    <w:p w:rsidR="009A2AAA" w:rsidRPr="009A2AAA" w:rsidRDefault="009A2AAA" w:rsidP="009A2AAA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sz w:val="24"/>
          <w:szCs w:val="20"/>
        </w:rPr>
        <w:t xml:space="preserve">Weigh the package to verify that the gross weight is ≤ 66 </w:t>
      </w:r>
      <w:proofErr w:type="spellStart"/>
      <w:r w:rsidRPr="009A2AAA">
        <w:rPr>
          <w:rFonts w:ascii="Arial" w:eastAsia="Times New Roman" w:hAnsi="Arial" w:cs="Arial"/>
          <w:sz w:val="24"/>
          <w:szCs w:val="20"/>
        </w:rPr>
        <w:t>lbs</w:t>
      </w:r>
      <w:proofErr w:type="spellEnd"/>
      <w:r w:rsidRPr="009A2AAA">
        <w:rPr>
          <w:rFonts w:ascii="Arial" w:eastAsia="Times New Roman" w:hAnsi="Arial" w:cs="Arial"/>
          <w:sz w:val="24"/>
          <w:szCs w:val="20"/>
        </w:rPr>
        <w:t xml:space="preserve"> (30 Kg).</w:t>
      </w:r>
    </w:p>
    <w:p w:rsidR="009A2AAA" w:rsidRPr="009A2AAA" w:rsidRDefault="009A2AAA" w:rsidP="009A2AAA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sz w:val="24"/>
          <w:szCs w:val="20"/>
        </w:rPr>
        <w:t>Ship the package according to the standard US ground shipping procedures for your site.</w:t>
      </w:r>
    </w:p>
    <w:p w:rsidR="009A2AAA" w:rsidRPr="00EE436A" w:rsidRDefault="009A2AAA" w:rsidP="00EE436A">
      <w:pPr>
        <w:widowControl w:val="0"/>
        <w:numPr>
          <w:ilvl w:val="0"/>
          <w:numId w:val="6"/>
        </w:numPr>
        <w:spacing w:before="120" w:after="0" w:line="240" w:lineRule="auto"/>
        <w:rPr>
          <w:rFonts w:ascii="Arial" w:eastAsia="Times New Roman" w:hAnsi="Arial" w:cs="Arial"/>
          <w:sz w:val="24"/>
          <w:szCs w:val="20"/>
        </w:rPr>
      </w:pPr>
      <w:r w:rsidRPr="009A2AAA">
        <w:rPr>
          <w:rFonts w:ascii="Arial" w:eastAsia="Times New Roman" w:hAnsi="Arial" w:cs="Arial"/>
          <w:sz w:val="24"/>
          <w:szCs w:val="20"/>
        </w:rPr>
        <w:t>By presenting th</w:t>
      </w:r>
      <w:r w:rsidR="00B54183">
        <w:rPr>
          <w:rFonts w:ascii="Arial" w:eastAsia="Times New Roman" w:hAnsi="Arial" w:cs="Arial"/>
          <w:sz w:val="24"/>
          <w:szCs w:val="20"/>
        </w:rPr>
        <w:t>e</w:t>
      </w:r>
      <w:r w:rsidRPr="009A2AAA">
        <w:rPr>
          <w:rFonts w:ascii="Arial" w:eastAsia="Times New Roman" w:hAnsi="Arial" w:cs="Arial"/>
          <w:sz w:val="24"/>
          <w:szCs w:val="20"/>
        </w:rPr>
        <w:t xml:space="preserve"> package for shipping, </w:t>
      </w:r>
      <w:r w:rsidR="00B54183">
        <w:rPr>
          <w:rFonts w:ascii="Arial" w:hAnsi="Arial" w:cs="Arial"/>
          <w:sz w:val="24"/>
          <w:szCs w:val="24"/>
        </w:rPr>
        <w:t>you acknowledge that you</w:t>
      </w:r>
      <w:r w:rsidR="00B54183" w:rsidRPr="00B35BDD">
        <w:rPr>
          <w:rFonts w:ascii="Arial" w:hAnsi="Arial" w:cs="Arial"/>
          <w:sz w:val="24"/>
          <w:szCs w:val="24"/>
        </w:rPr>
        <w:t xml:space="preserve"> </w:t>
      </w:r>
      <w:r w:rsidR="00B54183">
        <w:rPr>
          <w:rFonts w:ascii="Arial" w:hAnsi="Arial" w:cs="Arial"/>
          <w:sz w:val="24"/>
          <w:szCs w:val="24"/>
        </w:rPr>
        <w:t xml:space="preserve">understand and </w:t>
      </w:r>
      <w:proofErr w:type="gramStart"/>
      <w:r w:rsidR="00B54183">
        <w:rPr>
          <w:rFonts w:ascii="Arial" w:hAnsi="Arial" w:cs="Arial"/>
          <w:sz w:val="24"/>
          <w:szCs w:val="24"/>
        </w:rPr>
        <w:t>are in compliance with</w:t>
      </w:r>
      <w:proofErr w:type="gramEnd"/>
      <w:r w:rsidR="00B54183">
        <w:rPr>
          <w:rFonts w:ascii="Arial" w:hAnsi="Arial" w:cs="Arial"/>
          <w:sz w:val="24"/>
          <w:szCs w:val="24"/>
        </w:rPr>
        <w:t xml:space="preserve"> </w:t>
      </w:r>
      <w:r w:rsidR="00B54183" w:rsidRPr="00B35BDD">
        <w:rPr>
          <w:rFonts w:ascii="Arial" w:hAnsi="Arial" w:cs="Arial"/>
          <w:sz w:val="24"/>
          <w:szCs w:val="24"/>
        </w:rPr>
        <w:t xml:space="preserve">the latest </w:t>
      </w:r>
      <w:r w:rsidR="00B54183">
        <w:rPr>
          <w:rFonts w:ascii="Arial" w:hAnsi="Arial" w:cs="Arial"/>
          <w:sz w:val="24"/>
          <w:szCs w:val="24"/>
        </w:rPr>
        <w:t xml:space="preserve">regulations and </w:t>
      </w:r>
      <w:r w:rsidR="00B54183" w:rsidRPr="00B35BDD">
        <w:rPr>
          <w:rFonts w:ascii="Arial" w:hAnsi="Arial" w:cs="Arial"/>
          <w:sz w:val="24"/>
          <w:szCs w:val="24"/>
        </w:rPr>
        <w:t>requirements for shipping lithium ion batteries.</w:t>
      </w:r>
      <w:r w:rsidR="007578C8">
        <w:rPr>
          <w:rFonts w:ascii="Arial" w:eastAsia="Times New Roman" w:hAnsi="Arial" w:cs="Arial"/>
          <w:sz w:val="24"/>
          <w:szCs w:val="20"/>
        </w:rPr>
        <w:br/>
      </w:r>
    </w:p>
    <w:p w:rsidR="00BF77EE" w:rsidRPr="008E27F2" w:rsidRDefault="00BF77EE" w:rsidP="008E27F2">
      <w:pPr>
        <w:pStyle w:val="ListParagraph"/>
        <w:widowControl w:val="0"/>
        <w:numPr>
          <w:ilvl w:val="0"/>
          <w:numId w:val="7"/>
        </w:numPr>
        <w:spacing w:after="0" w:line="240" w:lineRule="auto"/>
        <w:rPr>
          <w:rFonts w:ascii="Arial" w:eastAsia="Times New Roman" w:hAnsi="Arial" w:cs="Arial"/>
          <w:b/>
          <w:snapToGrid w:val="0"/>
          <w:sz w:val="24"/>
          <w:szCs w:val="24"/>
        </w:rPr>
      </w:pPr>
      <w:r w:rsidRPr="008E27F2">
        <w:rPr>
          <w:rFonts w:ascii="Arial" w:eastAsia="Times New Roman" w:hAnsi="Arial" w:cs="Arial"/>
          <w:b/>
          <w:snapToGrid w:val="0"/>
          <w:sz w:val="24"/>
          <w:szCs w:val="24"/>
        </w:rPr>
        <w:t xml:space="preserve">What is a Damaged, Defective or Recalled (DDR) Lithium </w:t>
      </w:r>
      <w:r w:rsidR="00884A5F">
        <w:rPr>
          <w:rFonts w:ascii="Arial" w:eastAsia="Times New Roman" w:hAnsi="Arial" w:cs="Arial"/>
          <w:b/>
          <w:snapToGrid w:val="0"/>
          <w:sz w:val="24"/>
          <w:szCs w:val="24"/>
        </w:rPr>
        <w:t xml:space="preserve">Ion </w:t>
      </w:r>
      <w:proofErr w:type="gramStart"/>
      <w:r w:rsidRPr="008E27F2">
        <w:rPr>
          <w:rFonts w:ascii="Arial" w:eastAsia="Times New Roman" w:hAnsi="Arial" w:cs="Arial"/>
          <w:b/>
          <w:snapToGrid w:val="0"/>
          <w:sz w:val="24"/>
          <w:szCs w:val="24"/>
        </w:rPr>
        <w:t>Battery?​</w:t>
      </w:r>
      <w:proofErr w:type="gramEnd"/>
    </w:p>
    <w:bookmarkEnd w:id="2"/>
    <w:p w:rsidR="00BF77EE" w:rsidRPr="00BF77EE" w:rsidRDefault="00BF77EE" w:rsidP="00BF77EE">
      <w:pPr>
        <w:widowControl w:val="0"/>
        <w:spacing w:after="0" w:line="240" w:lineRule="auto"/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:rsidR="00BF77EE" w:rsidRPr="00BF77EE" w:rsidRDefault="00BF77EE" w:rsidP="00BF77EE">
      <w:pPr>
        <w:widowControl w:val="0"/>
        <w:spacing w:after="0" w:line="240" w:lineRule="auto"/>
        <w:rPr>
          <w:rFonts w:ascii="Arial" w:eastAsia="Times New Roman" w:hAnsi="Arial" w:cs="Arial"/>
          <w:i/>
          <w:snapToGrid w:val="0"/>
          <w:color w:val="000000" w:themeColor="text1"/>
          <w:sz w:val="24"/>
          <w:szCs w:val="20"/>
        </w:rPr>
      </w:pPr>
      <w:r w:rsidRPr="00BF77EE">
        <w:rPr>
          <w:rFonts w:ascii="Arial" w:eastAsia="Times New Roman" w:hAnsi="Arial" w:cs="Arial"/>
          <w:b/>
          <w:snapToGrid w:val="0"/>
          <w:color w:val="000000" w:themeColor="text1"/>
          <w:sz w:val="24"/>
          <w:szCs w:val="24"/>
        </w:rPr>
        <w:t xml:space="preserve">Damaged, Defective or Recalled (DDR) Battery: </w:t>
      </w:r>
      <w:r w:rsidRPr="00BF77EE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 xml:space="preserve">Lithium…batteries, that have been damaged or identified…as being defective for safety reasons, that have the potential of producing a dangerous evolution of heat, fire, or short circuit (e.g., those being returned to the manufacturer for safety reasons). </w:t>
      </w:r>
      <w:r w:rsidRPr="00BF77EE">
        <w:rPr>
          <w:rFonts w:ascii="Arial" w:eastAsia="Times New Roman" w:hAnsi="Arial" w:cs="Arial"/>
          <w:i/>
          <w:snapToGrid w:val="0"/>
          <w:color w:val="000000" w:themeColor="text1"/>
          <w:sz w:val="24"/>
          <w:szCs w:val="20"/>
        </w:rPr>
        <w:t>49 CFR § 173.185 - Lithium cells and batteries.</w:t>
      </w:r>
    </w:p>
    <w:p w:rsidR="00BF77EE" w:rsidRPr="00BF77EE" w:rsidRDefault="00BF77EE" w:rsidP="00BF77EE">
      <w:pPr>
        <w:widowControl w:val="0"/>
        <w:spacing w:after="0" w:line="240" w:lineRule="auto"/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</w:pPr>
      <w:r w:rsidRPr="00BF77EE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 xml:space="preserve">Physical signs of damage include: broken housing components, melted or burnt components or housings or burnt odor, electrolyte leakage or electrolyte odor.   </w:t>
      </w:r>
    </w:p>
    <w:p w:rsidR="00E64DB9" w:rsidRPr="004307D5" w:rsidRDefault="00BF77EE" w:rsidP="00E64DB9">
      <w:pPr>
        <w:widowControl w:val="0"/>
        <w:spacing w:before="120" w:after="0" w:line="240" w:lineRule="auto"/>
        <w:rPr>
          <w:rFonts w:ascii="Arial" w:eastAsia="Times New Roman" w:hAnsi="Arial" w:cs="Arial"/>
          <w:i/>
          <w:sz w:val="24"/>
          <w:szCs w:val="20"/>
        </w:rPr>
      </w:pPr>
      <w:r w:rsidRPr="00BF77EE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br/>
        <w:t xml:space="preserve">DDR lithium </w:t>
      </w:r>
      <w:r w:rsidR="005A1C39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 xml:space="preserve">ion </w:t>
      </w:r>
      <w:r w:rsidRPr="00BF77EE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>batteries are hazardous</w:t>
      </w:r>
      <w:r w:rsidR="00427D11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 xml:space="preserve"> materials and </w:t>
      </w:r>
      <w:r w:rsidRPr="00BF77EE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 xml:space="preserve">require special handling and </w:t>
      </w:r>
      <w:r w:rsidR="00427D11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>must be shipped according to US DOT Hazardous Materials Regulations</w:t>
      </w:r>
      <w:r w:rsidRPr="00BF77EE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 xml:space="preserve">. </w:t>
      </w:r>
      <w:bookmarkStart w:id="3" w:name="_Hlk26461613"/>
      <w:r w:rsidR="00F920AB" w:rsidRPr="00F920AB">
        <w:rPr>
          <w:rFonts w:ascii="Arial" w:eastAsia="Times New Roman" w:hAnsi="Arial" w:cs="Arial"/>
          <w:b/>
          <w:snapToGrid w:val="0"/>
          <w:color w:val="000000" w:themeColor="text1"/>
          <w:sz w:val="24"/>
          <w:szCs w:val="24"/>
        </w:rPr>
        <w:t>Note:</w:t>
      </w:r>
      <w:r w:rsidR="00F920AB">
        <w:rPr>
          <w:rFonts w:ascii="Arial" w:eastAsia="Times New Roman" w:hAnsi="Arial" w:cs="Arial"/>
          <w:snapToGrid w:val="0"/>
          <w:color w:val="000000" w:themeColor="text1"/>
          <w:sz w:val="24"/>
          <w:szCs w:val="24"/>
        </w:rPr>
        <w:t xml:space="preserve"> </w:t>
      </w:r>
      <w:r w:rsidR="005A1C39" w:rsidRPr="00FD4115">
        <w:rPr>
          <w:rFonts w:ascii="Arial" w:eastAsia="Times New Roman" w:hAnsi="Arial" w:cs="Arial"/>
          <w:i/>
          <w:snapToGrid w:val="0"/>
          <w:color w:val="000000" w:themeColor="text1"/>
          <w:sz w:val="24"/>
          <w:szCs w:val="24"/>
        </w:rPr>
        <w:t xml:space="preserve">If you suspect that you have a DDR lithium ion battery, </w:t>
      </w:r>
      <w:bookmarkEnd w:id="3"/>
      <w:r w:rsidR="00E64DB9" w:rsidRPr="004307D5">
        <w:rPr>
          <w:rFonts w:ascii="Arial" w:eastAsia="Times New Roman" w:hAnsi="Arial" w:cs="Arial"/>
          <w:i/>
          <w:sz w:val="24"/>
          <w:szCs w:val="20"/>
        </w:rPr>
        <w:t xml:space="preserve">please </w:t>
      </w:r>
      <w:r w:rsidR="0054245D">
        <w:rPr>
          <w:rFonts w:ascii="Arial" w:eastAsia="Times New Roman" w:hAnsi="Arial" w:cs="Arial"/>
          <w:i/>
          <w:sz w:val="24"/>
          <w:szCs w:val="20"/>
        </w:rPr>
        <w:t xml:space="preserve">immediately </w:t>
      </w:r>
      <w:r w:rsidR="00E64DB9" w:rsidRPr="004307D5">
        <w:rPr>
          <w:rFonts w:ascii="Arial" w:eastAsia="Times New Roman" w:hAnsi="Arial" w:cs="Arial"/>
          <w:i/>
          <w:sz w:val="24"/>
          <w:szCs w:val="20"/>
        </w:rPr>
        <w:t>contact</w:t>
      </w:r>
      <w:r w:rsidR="00E64DB9">
        <w:rPr>
          <w:rFonts w:ascii="Arial" w:eastAsia="Times New Roman" w:hAnsi="Arial" w:cs="Arial"/>
          <w:i/>
          <w:sz w:val="24"/>
          <w:szCs w:val="20"/>
        </w:rPr>
        <w:t xml:space="preserve"> a</w:t>
      </w:r>
      <w:r w:rsidR="00E64DB9" w:rsidRPr="004307D5">
        <w:rPr>
          <w:rFonts w:ascii="Arial" w:eastAsia="Times New Roman" w:hAnsi="Arial" w:cs="Arial"/>
          <w:i/>
          <w:sz w:val="24"/>
          <w:szCs w:val="20"/>
        </w:rPr>
        <w:t xml:space="preserve"> </w:t>
      </w:r>
      <w:r w:rsidR="00E64DB9" w:rsidRPr="004307D5">
        <w:rPr>
          <w:rFonts w:ascii="Arial" w:eastAsia="Times New Roman" w:hAnsi="Arial" w:cs="Arial"/>
          <w:i/>
        </w:rPr>
        <w:t>DEWALT® Service Center for assistance.</w:t>
      </w:r>
    </w:p>
    <w:p w:rsidR="00BF77EE" w:rsidRPr="00BF77EE" w:rsidRDefault="00BF77EE" w:rsidP="00BF77EE">
      <w:pPr>
        <w:widowControl w:val="0"/>
        <w:spacing w:after="0" w:line="240" w:lineRule="auto"/>
        <w:rPr>
          <w:rFonts w:ascii="Arial" w:eastAsia="Times New Roman" w:hAnsi="Arial" w:cs="Arial"/>
          <w:b/>
          <w:snapToGrid w:val="0"/>
          <w:sz w:val="24"/>
          <w:szCs w:val="24"/>
        </w:rPr>
      </w:pPr>
    </w:p>
    <w:p w:rsidR="00BF77EE" w:rsidRPr="00BF77EE" w:rsidRDefault="00BF77EE" w:rsidP="00BF77EE">
      <w:p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position w:val="3"/>
          <w:sz w:val="24"/>
          <w:szCs w:val="24"/>
        </w:rPr>
      </w:pPr>
      <w:r w:rsidRPr="00BF77EE">
        <w:rPr>
          <w:rFonts w:ascii="Arial" w:eastAsia="Times New Roman" w:hAnsi="Arial" w:cs="Arial"/>
          <w:b/>
          <w:color w:val="000000"/>
          <w:position w:val="3"/>
          <w:sz w:val="24"/>
          <w:szCs w:val="24"/>
        </w:rPr>
        <w:t>DDR Lithium Battery Characteristics:</w:t>
      </w:r>
    </w:p>
    <w:p w:rsidR="00BF77EE" w:rsidRPr="00BF77EE" w:rsidRDefault="00BF77EE" w:rsidP="00BF77EE">
      <w:pPr>
        <w:widowControl w:val="0"/>
        <w:numPr>
          <w:ilvl w:val="0"/>
          <w:numId w:val="2"/>
        </w:numPr>
        <w:spacing w:after="0" w:line="240" w:lineRule="auto"/>
        <w:textAlignment w:val="baseline"/>
        <w:rPr>
          <w:rFonts w:ascii="Arial" w:eastAsia="Times New Roman" w:hAnsi="Arial" w:cs="Arial"/>
          <w:b/>
          <w:sz w:val="24"/>
          <w:szCs w:val="24"/>
        </w:rPr>
      </w:pPr>
      <w:r w:rsidRPr="00BF77EE">
        <w:rPr>
          <w:rFonts w:ascii="Arial" w:eastAsia="Times New Roman" w:hAnsi="Arial" w:cs="Arial"/>
          <w:b/>
          <w:color w:val="000000"/>
          <w:position w:val="3"/>
          <w:sz w:val="24"/>
          <w:szCs w:val="24"/>
        </w:rPr>
        <w:t>Physical Damage</w:t>
      </w:r>
      <w:r w:rsidRPr="00BF77EE">
        <w:rPr>
          <w:rFonts w:ascii="Arial" w:eastAsia="Times New Roman" w:hAnsi="Arial" w:cs="Arial"/>
          <w:b/>
          <w:sz w:val="24"/>
          <w:szCs w:val="24"/>
        </w:rPr>
        <w:t>​</w:t>
      </w:r>
    </w:p>
    <w:p w:rsidR="00BF77EE" w:rsidRPr="00BF77EE" w:rsidRDefault="00BF77EE" w:rsidP="00BF77EE">
      <w:pPr>
        <w:widowControl w:val="0"/>
        <w:numPr>
          <w:ilvl w:val="1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 xml:space="preserve">Cracked, loose, broken or missing outer enclosure parts that expose metal or </w:t>
      </w:r>
      <w:proofErr w:type="gramStart"/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>cells.</w:t>
      </w:r>
      <w:r w:rsidRPr="00BF77EE">
        <w:rPr>
          <w:rFonts w:ascii="Arial" w:eastAsia="Times New Roman" w:hAnsi="Arial" w:cs="Arial"/>
          <w:sz w:val="24"/>
          <w:szCs w:val="24"/>
        </w:rPr>
        <w:t>​</w:t>
      </w:r>
      <w:proofErr w:type="gramEnd"/>
    </w:p>
    <w:p w:rsidR="00BF77EE" w:rsidRPr="00BF77EE" w:rsidRDefault="00BF77EE" w:rsidP="00BF77EE">
      <w:pPr>
        <w:widowControl w:val="0"/>
        <w:numPr>
          <w:ilvl w:val="1"/>
          <w:numId w:val="4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 xml:space="preserve">Melted, deformed or charred plastic parts that expose metal or </w:t>
      </w:r>
      <w:proofErr w:type="gramStart"/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>cells.</w:t>
      </w:r>
      <w:r w:rsidRPr="00BF77EE">
        <w:rPr>
          <w:rFonts w:ascii="Arial" w:eastAsia="Times New Roman" w:hAnsi="Arial" w:cs="Arial"/>
          <w:sz w:val="24"/>
          <w:szCs w:val="24"/>
        </w:rPr>
        <w:t>​</w:t>
      </w:r>
      <w:proofErr w:type="gramEnd"/>
    </w:p>
    <w:p w:rsidR="00BF77EE" w:rsidRPr="007578C8" w:rsidRDefault="00EE436A" w:rsidP="007578C8">
      <w:pPr>
        <w:pStyle w:val="ListParagraph"/>
        <w:numPr>
          <w:ilvl w:val="0"/>
          <w:numId w:val="4"/>
        </w:numPr>
        <w:spacing w:after="0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7578C8">
        <w:rPr>
          <w:rFonts w:ascii="Arial" w:eastAsia="Times New Roman" w:hAnsi="Arial" w:cs="Arial"/>
          <w:b/>
          <w:color w:val="FF0000"/>
          <w:position w:val="3"/>
          <w:sz w:val="24"/>
          <w:szCs w:val="24"/>
        </w:rPr>
        <w:br w:type="page"/>
      </w:r>
      <w:r w:rsidR="00BF77EE" w:rsidRPr="007578C8">
        <w:rPr>
          <w:rFonts w:ascii="Arial" w:eastAsia="Times New Roman" w:hAnsi="Arial" w:cs="Arial"/>
          <w:b/>
          <w:color w:val="FF0000"/>
          <w:position w:val="3"/>
          <w:sz w:val="24"/>
          <w:szCs w:val="24"/>
        </w:rPr>
        <w:lastRenderedPageBreak/>
        <w:t>Chemical or Environmental Damage*</w:t>
      </w:r>
      <w:r w:rsidR="00BF77EE" w:rsidRPr="007578C8">
        <w:rPr>
          <w:rFonts w:ascii="Arial" w:eastAsia="Times New Roman" w:hAnsi="Arial" w:cs="Arial"/>
          <w:b/>
          <w:color w:val="FF0000"/>
          <w:sz w:val="24"/>
          <w:szCs w:val="24"/>
        </w:rPr>
        <w:t>​</w:t>
      </w:r>
    </w:p>
    <w:p w:rsidR="00BF77EE" w:rsidRPr="00BF77EE" w:rsidRDefault="00BF77EE" w:rsidP="007578C8">
      <w:pPr>
        <w:widowControl w:val="0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>Odor, smoke or vapor coming out of the pack</w:t>
      </w:r>
      <w:r w:rsidRPr="00BF77EE">
        <w:rPr>
          <w:rFonts w:ascii="Arial" w:eastAsia="Times New Roman" w:hAnsi="Arial" w:cs="Arial"/>
          <w:sz w:val="24"/>
          <w:szCs w:val="24"/>
        </w:rPr>
        <w:t>​</w:t>
      </w:r>
    </w:p>
    <w:p w:rsidR="00BF77EE" w:rsidRPr="00BF77EE" w:rsidRDefault="00BF77EE" w:rsidP="00BF77EE">
      <w:pPr>
        <w:widowControl w:val="0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 xml:space="preserve">Liquid leaking from the pack. Water or liquid inside the </w:t>
      </w:r>
      <w:proofErr w:type="gramStart"/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>pack.</w:t>
      </w:r>
      <w:r w:rsidRPr="00BF77EE">
        <w:rPr>
          <w:rFonts w:ascii="Arial" w:eastAsia="Times New Roman" w:hAnsi="Arial" w:cs="Arial"/>
          <w:sz w:val="24"/>
          <w:szCs w:val="24"/>
        </w:rPr>
        <w:t>​</w:t>
      </w:r>
      <w:proofErr w:type="gramEnd"/>
    </w:p>
    <w:p w:rsidR="00BF77EE" w:rsidRPr="00BF77EE" w:rsidRDefault="00BF77EE" w:rsidP="00BF77EE">
      <w:pPr>
        <w:widowControl w:val="0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>Corrosion on or inside the pack</w:t>
      </w:r>
      <w:r w:rsidRPr="00BF77EE">
        <w:rPr>
          <w:rFonts w:ascii="Arial" w:eastAsia="Times New Roman" w:hAnsi="Arial" w:cs="Arial"/>
          <w:sz w:val="24"/>
          <w:szCs w:val="24"/>
        </w:rPr>
        <w:t>​</w:t>
      </w:r>
    </w:p>
    <w:p w:rsidR="00BF77EE" w:rsidRPr="00BF77EE" w:rsidRDefault="00BF77EE" w:rsidP="00BF77EE">
      <w:pPr>
        <w:widowControl w:val="0"/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b/>
          <w:color w:val="FF0000"/>
          <w:sz w:val="24"/>
          <w:szCs w:val="24"/>
        </w:rPr>
      </w:pPr>
      <w:r w:rsidRPr="00BF77EE">
        <w:rPr>
          <w:rFonts w:ascii="Arial" w:eastAsia="Times New Roman" w:hAnsi="Arial" w:cs="Arial"/>
          <w:b/>
          <w:color w:val="FF0000"/>
          <w:position w:val="3"/>
          <w:sz w:val="24"/>
          <w:szCs w:val="24"/>
        </w:rPr>
        <w:t>Electrical</w:t>
      </w:r>
      <w:r w:rsidR="00A05860" w:rsidRPr="00A05860">
        <w:rPr>
          <w:rFonts w:ascii="Arial" w:eastAsia="Times New Roman" w:hAnsi="Arial" w:cs="Arial"/>
          <w:b/>
          <w:color w:val="FF0000"/>
          <w:position w:val="3"/>
          <w:sz w:val="24"/>
          <w:szCs w:val="24"/>
        </w:rPr>
        <w:t xml:space="preserve"> Damage</w:t>
      </w:r>
      <w:r w:rsidRPr="00BF77EE">
        <w:rPr>
          <w:rFonts w:ascii="Arial" w:eastAsia="Times New Roman" w:hAnsi="Arial" w:cs="Arial"/>
          <w:b/>
          <w:color w:val="FF0000"/>
          <w:position w:val="3"/>
          <w:sz w:val="24"/>
          <w:szCs w:val="24"/>
        </w:rPr>
        <w:t>*</w:t>
      </w:r>
      <w:r w:rsidRPr="00BF77EE">
        <w:rPr>
          <w:rFonts w:ascii="Arial" w:eastAsia="Times New Roman" w:hAnsi="Arial" w:cs="Arial"/>
          <w:b/>
          <w:color w:val="FF0000"/>
          <w:sz w:val="24"/>
          <w:szCs w:val="24"/>
        </w:rPr>
        <w:t>​</w:t>
      </w:r>
    </w:p>
    <w:p w:rsidR="00BF77EE" w:rsidRPr="00BF77EE" w:rsidRDefault="00BF77EE" w:rsidP="00BF77EE">
      <w:pPr>
        <w:widowControl w:val="0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>Arcing or sparks produced by the pack</w:t>
      </w:r>
      <w:r w:rsidRPr="00BF77EE">
        <w:rPr>
          <w:rFonts w:ascii="Arial" w:eastAsia="Times New Roman" w:hAnsi="Arial" w:cs="Arial"/>
          <w:sz w:val="24"/>
          <w:szCs w:val="24"/>
        </w:rPr>
        <w:t>​</w:t>
      </w:r>
    </w:p>
    <w:p w:rsidR="00BF77EE" w:rsidRPr="00BF77EE" w:rsidRDefault="00BF77EE" w:rsidP="00BF77EE">
      <w:pPr>
        <w:widowControl w:val="0"/>
        <w:numPr>
          <w:ilvl w:val="0"/>
          <w:numId w:val="5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BF77EE">
        <w:rPr>
          <w:rFonts w:ascii="Arial" w:eastAsia="Times New Roman" w:hAnsi="Arial" w:cs="Arial"/>
          <w:color w:val="000000"/>
          <w:position w:val="3"/>
          <w:sz w:val="24"/>
          <w:szCs w:val="24"/>
        </w:rPr>
        <w:t>Nails, screws or other conductive objects inside or lodged into the enclosure</w:t>
      </w:r>
    </w:p>
    <w:p w:rsidR="00BF77EE" w:rsidRPr="00BF77EE" w:rsidRDefault="00BF77EE" w:rsidP="00BF77EE">
      <w:pPr>
        <w:widowControl w:val="0"/>
        <w:numPr>
          <w:ilvl w:val="0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color w:val="FF0000"/>
          <w:sz w:val="24"/>
          <w:szCs w:val="24"/>
        </w:rPr>
      </w:pPr>
      <w:r w:rsidRPr="00BF77EE">
        <w:rPr>
          <w:rFonts w:ascii="Arial" w:eastAsia="Times New Roman" w:hAnsi="Arial" w:cs="Arial"/>
          <w:b/>
          <w:color w:val="FF0000"/>
          <w:sz w:val="24"/>
          <w:szCs w:val="24"/>
        </w:rPr>
        <w:t>Elevated Temperature*</w:t>
      </w:r>
    </w:p>
    <w:p w:rsidR="00A05860" w:rsidRPr="00F175B1" w:rsidRDefault="00BF77EE" w:rsidP="00BF77EE">
      <w:pPr>
        <w:widowControl w:val="0"/>
        <w:numPr>
          <w:ilvl w:val="1"/>
          <w:numId w:val="3"/>
        </w:numPr>
        <w:spacing w:after="0" w:line="240" w:lineRule="auto"/>
        <w:textAlignment w:val="baseline"/>
        <w:rPr>
          <w:rFonts w:ascii="Arial" w:eastAsia="Times New Roman" w:hAnsi="Arial" w:cs="Arial"/>
          <w:sz w:val="24"/>
          <w:szCs w:val="24"/>
        </w:rPr>
      </w:pPr>
      <w:r w:rsidRPr="00BF77EE">
        <w:rPr>
          <w:rFonts w:ascii="Arial" w:eastAsia="Times New Roman" w:hAnsi="Arial" w:cs="Arial"/>
          <w:sz w:val="24"/>
          <w:szCs w:val="24"/>
        </w:rPr>
        <w:t xml:space="preserve">Pack housing is hotter than room temperature and </w:t>
      </w:r>
      <w:r w:rsidR="00A05860">
        <w:rPr>
          <w:rFonts w:ascii="Arial" w:eastAsia="Times New Roman" w:hAnsi="Arial" w:cs="Arial"/>
          <w:sz w:val="24"/>
          <w:szCs w:val="24"/>
        </w:rPr>
        <w:t xml:space="preserve">the pack </w:t>
      </w:r>
      <w:r w:rsidRPr="00BF77EE">
        <w:rPr>
          <w:rFonts w:ascii="Arial" w:eastAsia="Times New Roman" w:hAnsi="Arial" w:cs="Arial"/>
          <w:sz w:val="24"/>
          <w:szCs w:val="24"/>
        </w:rPr>
        <w:t xml:space="preserve">was not recently </w:t>
      </w:r>
      <w:r w:rsidR="00A05860">
        <w:rPr>
          <w:rFonts w:ascii="Arial" w:eastAsia="Times New Roman" w:hAnsi="Arial" w:cs="Arial"/>
          <w:sz w:val="24"/>
          <w:szCs w:val="24"/>
        </w:rPr>
        <w:t>operated</w:t>
      </w:r>
      <w:r w:rsidRPr="00BF77EE">
        <w:rPr>
          <w:rFonts w:ascii="Arial" w:eastAsia="Times New Roman" w:hAnsi="Arial" w:cs="Arial"/>
          <w:sz w:val="24"/>
          <w:szCs w:val="24"/>
        </w:rPr>
        <w:t xml:space="preserve"> in a tool.</w:t>
      </w:r>
      <w:r w:rsidR="00F175B1">
        <w:rPr>
          <w:rFonts w:ascii="Arial" w:eastAsia="Times New Roman" w:hAnsi="Arial" w:cs="Arial"/>
          <w:sz w:val="24"/>
          <w:szCs w:val="24"/>
        </w:rPr>
        <w:br/>
      </w:r>
    </w:p>
    <w:p w:rsidR="00A05860" w:rsidRPr="00F175B1" w:rsidRDefault="00A05860" w:rsidP="00A05860">
      <w:pPr>
        <w:rPr>
          <w:rFonts w:ascii="Arial" w:hAnsi="Arial" w:cs="Arial"/>
          <w:sz w:val="24"/>
          <w:szCs w:val="24"/>
        </w:rPr>
      </w:pPr>
      <w:r w:rsidRPr="005A1C39">
        <w:rPr>
          <w:rFonts w:ascii="Arial" w:hAnsi="Arial" w:cs="Arial"/>
          <w:color w:val="FF0000"/>
          <w:sz w:val="24"/>
          <w:szCs w:val="24"/>
        </w:rPr>
        <w:t xml:space="preserve">* </w:t>
      </w:r>
      <w:r w:rsidRPr="00F175B1">
        <w:rPr>
          <w:rFonts w:ascii="Arial" w:hAnsi="Arial" w:cs="Arial"/>
          <w:color w:val="FF0000"/>
          <w:sz w:val="24"/>
          <w:szCs w:val="24"/>
        </w:rPr>
        <w:t xml:space="preserve">NOTE: If any of these conditions are observed, </w:t>
      </w:r>
      <w:r w:rsidR="00F175B1" w:rsidRPr="00F175B1">
        <w:rPr>
          <w:rFonts w:ascii="Arial" w:hAnsi="Arial" w:cs="Arial"/>
          <w:color w:val="FF0000"/>
          <w:sz w:val="24"/>
          <w:szCs w:val="24"/>
        </w:rPr>
        <w:t xml:space="preserve">refer to the </w:t>
      </w:r>
      <w:r w:rsidR="00F175B1">
        <w:rPr>
          <w:rFonts w:ascii="Arial" w:hAnsi="Arial" w:cs="Arial"/>
          <w:color w:val="FF0000"/>
          <w:sz w:val="24"/>
          <w:szCs w:val="24"/>
        </w:rPr>
        <w:t xml:space="preserve">attached </w:t>
      </w:r>
      <w:r w:rsidR="00F175B1" w:rsidRPr="00F175B1">
        <w:rPr>
          <w:rFonts w:ascii="Arial" w:hAnsi="Arial" w:cs="Arial"/>
          <w:b/>
          <w:color w:val="FF0000"/>
          <w:sz w:val="24"/>
          <w:szCs w:val="24"/>
        </w:rPr>
        <w:t>US DOT PHMSA Emergency Response Guidebook (ERG) - Guide 147 - Lithium Ion Batteries</w:t>
      </w:r>
      <w:r w:rsidR="00F175B1">
        <w:rPr>
          <w:rFonts w:ascii="Arial" w:hAnsi="Arial" w:cs="Arial"/>
          <w:b/>
          <w:color w:val="FF0000"/>
          <w:sz w:val="24"/>
          <w:szCs w:val="24"/>
        </w:rPr>
        <w:t xml:space="preserve">. </w:t>
      </w:r>
      <w:r w:rsidR="0054245D">
        <w:rPr>
          <w:rFonts w:ascii="Arial" w:hAnsi="Arial" w:cs="Arial"/>
          <w:b/>
          <w:color w:val="FF0000"/>
          <w:sz w:val="24"/>
          <w:szCs w:val="24"/>
        </w:rPr>
        <w:br/>
      </w:r>
      <w:r w:rsidR="00F327A2">
        <w:rPr>
          <w:rFonts w:ascii="Arial" w:hAnsi="Arial" w:cs="Arial"/>
          <w:sz w:val="24"/>
          <w:szCs w:val="24"/>
        </w:rPr>
        <w:br/>
      </w:r>
    </w:p>
    <w:p w:rsidR="003D56B8" w:rsidRPr="0054245D" w:rsidRDefault="003D56B8" w:rsidP="0054245D">
      <w:pPr>
        <w:pStyle w:val="ListParagraph"/>
        <w:numPr>
          <w:ilvl w:val="0"/>
          <w:numId w:val="7"/>
        </w:numPr>
        <w:spacing w:after="0" w:line="240" w:lineRule="auto"/>
        <w:textAlignment w:val="baseline"/>
        <w:rPr>
          <w:rFonts w:ascii="Arial" w:eastAsia="Times New Roman" w:hAnsi="Arial" w:cs="Arial"/>
          <w:b/>
          <w:color w:val="000000"/>
          <w:position w:val="3"/>
          <w:sz w:val="24"/>
          <w:szCs w:val="24"/>
        </w:rPr>
      </w:pPr>
      <w:r w:rsidRPr="0054245D">
        <w:rPr>
          <w:rFonts w:ascii="Arial" w:eastAsia="Times New Roman" w:hAnsi="Arial" w:cs="Arial"/>
          <w:b/>
          <w:color w:val="000000"/>
          <w:position w:val="3"/>
          <w:sz w:val="24"/>
          <w:szCs w:val="24"/>
        </w:rPr>
        <w:t>DDR Lithium Battery Examples:</w:t>
      </w:r>
    </w:p>
    <w:p w:rsidR="00086C8B" w:rsidRDefault="00086C8B" w:rsidP="00BF77EE">
      <w:pPr>
        <w:rPr>
          <w:rFonts w:ascii="Arial" w:hAnsi="Arial" w:cs="Arial"/>
          <w:sz w:val="24"/>
          <w:szCs w:val="24"/>
        </w:rPr>
      </w:pPr>
    </w:p>
    <w:p w:rsidR="003D56B8" w:rsidRDefault="003D56B8" w:rsidP="00BF77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8F9A9BE">
            <wp:extent cx="1828800" cy="244488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448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01B82B0">
            <wp:extent cx="1828800" cy="1594867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594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000624">
            <wp:extent cx="2277019" cy="164592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019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D56B8" w:rsidRDefault="003D56B8" w:rsidP="00BF77EE">
      <w:pPr>
        <w:rPr>
          <w:rFonts w:ascii="Arial" w:hAnsi="Arial" w:cs="Arial"/>
          <w:sz w:val="24"/>
          <w:szCs w:val="24"/>
        </w:rPr>
      </w:pPr>
      <w:r w:rsidRPr="003D56B8">
        <w:rPr>
          <w:rFonts w:ascii="Arial" w:hAnsi="Arial" w:cs="Arial"/>
          <w:sz w:val="24"/>
          <w:szCs w:val="24"/>
        </w:rPr>
        <w:t xml:space="preserve">These </w:t>
      </w:r>
      <w:r w:rsidR="004E5F95">
        <w:rPr>
          <w:rFonts w:ascii="Arial" w:hAnsi="Arial" w:cs="Arial"/>
          <w:sz w:val="24"/>
          <w:szCs w:val="24"/>
        </w:rPr>
        <w:t xml:space="preserve">DDR </w:t>
      </w:r>
      <w:r w:rsidRPr="003D56B8">
        <w:rPr>
          <w:rFonts w:ascii="Arial" w:hAnsi="Arial" w:cs="Arial"/>
          <w:sz w:val="24"/>
          <w:szCs w:val="24"/>
        </w:rPr>
        <w:t>batter</w:t>
      </w:r>
      <w:r w:rsidR="006E75DC">
        <w:rPr>
          <w:rFonts w:ascii="Arial" w:hAnsi="Arial" w:cs="Arial"/>
          <w:sz w:val="24"/>
          <w:szCs w:val="24"/>
        </w:rPr>
        <w:t>y packs</w:t>
      </w:r>
      <w:r w:rsidRPr="003D56B8">
        <w:rPr>
          <w:rFonts w:ascii="Arial" w:hAnsi="Arial" w:cs="Arial"/>
          <w:sz w:val="24"/>
          <w:szCs w:val="24"/>
        </w:rPr>
        <w:t xml:space="preserve"> </w:t>
      </w:r>
      <w:r w:rsidR="004E5F95">
        <w:rPr>
          <w:rFonts w:ascii="Arial" w:hAnsi="Arial" w:cs="Arial"/>
          <w:sz w:val="24"/>
          <w:szCs w:val="24"/>
        </w:rPr>
        <w:t xml:space="preserve">show signs of </w:t>
      </w:r>
      <w:r w:rsidR="00681594" w:rsidRPr="00681594">
        <w:rPr>
          <w:rFonts w:ascii="Arial" w:hAnsi="Arial" w:cs="Arial"/>
          <w:b/>
          <w:sz w:val="24"/>
          <w:szCs w:val="24"/>
        </w:rPr>
        <w:t>P</w:t>
      </w:r>
      <w:r w:rsidR="004E5F95" w:rsidRPr="00681594">
        <w:rPr>
          <w:rFonts w:ascii="Arial" w:hAnsi="Arial" w:cs="Arial"/>
          <w:b/>
          <w:sz w:val="24"/>
          <w:szCs w:val="24"/>
        </w:rPr>
        <w:t xml:space="preserve">hysical </w:t>
      </w:r>
      <w:r w:rsidR="00681594" w:rsidRPr="00681594">
        <w:rPr>
          <w:rFonts w:ascii="Arial" w:hAnsi="Arial" w:cs="Arial"/>
          <w:b/>
          <w:sz w:val="24"/>
          <w:szCs w:val="24"/>
        </w:rPr>
        <w:t>or Elevated Temperature</w:t>
      </w:r>
      <w:r w:rsidR="00681594">
        <w:rPr>
          <w:rFonts w:ascii="Arial" w:hAnsi="Arial" w:cs="Arial"/>
          <w:sz w:val="24"/>
          <w:szCs w:val="24"/>
        </w:rPr>
        <w:t xml:space="preserve"> </w:t>
      </w:r>
      <w:r w:rsidR="00EE679C" w:rsidRPr="00EE679C">
        <w:rPr>
          <w:rFonts w:ascii="Arial" w:hAnsi="Arial" w:cs="Arial"/>
          <w:b/>
          <w:sz w:val="24"/>
          <w:szCs w:val="24"/>
        </w:rPr>
        <w:t>D</w:t>
      </w:r>
      <w:r w:rsidR="004E5F95" w:rsidRPr="00EE679C">
        <w:rPr>
          <w:rFonts w:ascii="Arial" w:hAnsi="Arial" w:cs="Arial"/>
          <w:b/>
          <w:sz w:val="24"/>
          <w:szCs w:val="24"/>
        </w:rPr>
        <w:t>amage</w:t>
      </w:r>
      <w:r w:rsidR="009D7F10">
        <w:rPr>
          <w:rFonts w:ascii="Arial" w:hAnsi="Arial" w:cs="Arial"/>
          <w:sz w:val="24"/>
          <w:szCs w:val="24"/>
        </w:rPr>
        <w:t xml:space="preserve">. </w:t>
      </w:r>
      <w:r w:rsidRPr="003D56B8">
        <w:rPr>
          <w:rFonts w:ascii="Arial" w:hAnsi="Arial" w:cs="Arial"/>
          <w:sz w:val="24"/>
          <w:szCs w:val="24"/>
        </w:rPr>
        <w:t xml:space="preserve">Do not attempt to insert into a charger or tool. All </w:t>
      </w:r>
      <w:r w:rsidR="004E5F95">
        <w:rPr>
          <w:rFonts w:ascii="Arial" w:hAnsi="Arial" w:cs="Arial"/>
          <w:sz w:val="24"/>
          <w:szCs w:val="24"/>
        </w:rPr>
        <w:t xml:space="preserve">exposed </w:t>
      </w:r>
      <w:r w:rsidRPr="003D56B8">
        <w:rPr>
          <w:rFonts w:ascii="Arial" w:hAnsi="Arial" w:cs="Arial"/>
          <w:sz w:val="24"/>
          <w:szCs w:val="24"/>
        </w:rPr>
        <w:t>contacts should be considered live and should be isolated from conductive objects.</w:t>
      </w:r>
      <w:r w:rsidR="00E64DB9">
        <w:rPr>
          <w:rFonts w:ascii="Arial" w:hAnsi="Arial" w:cs="Arial"/>
          <w:sz w:val="24"/>
          <w:szCs w:val="24"/>
        </w:rPr>
        <w:br/>
      </w:r>
      <w:r w:rsidR="00E64DB9">
        <w:rPr>
          <w:rFonts w:ascii="Arial" w:hAnsi="Arial" w:cs="Arial"/>
          <w:sz w:val="24"/>
          <w:szCs w:val="24"/>
        </w:rPr>
        <w:br/>
      </w:r>
      <w:r w:rsidR="00E64DB9">
        <w:rPr>
          <w:rFonts w:ascii="Arial" w:hAnsi="Arial" w:cs="Arial"/>
          <w:sz w:val="24"/>
          <w:szCs w:val="24"/>
        </w:rPr>
        <w:br/>
      </w:r>
    </w:p>
    <w:p w:rsidR="005A1C39" w:rsidRDefault="00357343" w:rsidP="00BF77EE">
      <w:pPr>
        <w:rPr>
          <w:rFonts w:ascii="Arial" w:hAnsi="Arial" w:cs="Arial"/>
          <w:noProof/>
          <w:sz w:val="24"/>
          <w:szCs w:val="24"/>
        </w:rPr>
      </w:pPr>
      <w:r w:rsidRPr="00F17E41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3422D2D2" wp14:editId="36FE9203">
                <wp:simplePos x="0" y="0"/>
                <wp:positionH relativeFrom="column">
                  <wp:posOffset>1421130</wp:posOffset>
                </wp:positionH>
                <wp:positionV relativeFrom="paragraph">
                  <wp:posOffset>133350</wp:posOffset>
                </wp:positionV>
                <wp:extent cx="1552575" cy="333375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7E41" w:rsidRPr="00FD4115" w:rsidRDefault="00F17E41" w:rsidP="00F17E41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D4115">
                              <w:rPr>
                                <w:color w:val="00B050"/>
                                <w:sz w:val="28"/>
                                <w:szCs w:val="28"/>
                              </w:rPr>
                              <w:t>Corrosion</w:t>
                            </w:r>
                            <w:r w:rsidR="00357343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Residue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22D2D2" id="_x0000_s1029" type="#_x0000_t202" style="position:absolute;margin-left:111.9pt;margin-top:10.5pt;width:122.25pt;height:26.2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BOVCwIAAPoDAAAOAAAAZHJzL2Uyb0RvYy54bWysU9tu2zAMfR+wfxD0vjhxk7U14hRduw4D&#10;ugvQ7gMYWY6FSaImKbGzrx8lJ1nQvg3TgyCJ5CHPIbW8GYxmO+mDQlvz2WTKmbQCG2U3Nf/x/PDu&#10;irMQwTag0cqa72XgN6u3b5a9q2SJHepGekYgNlS9q3kXo6uKIohOGggTdNKSsUVvINLVb4rGQ0/o&#10;RhfldPq+6NE3zqOQIdDr/Wjkq4zftlLEb20bZGS65lRbzLvP+zrtxWoJ1caD65Q4lAH/UIUBZSnp&#10;CeoeIrCtV6+gjBIeA7ZxItAU2LZKyMyB2MymL9g8deBk5kLiBHeSKfw/WPF1990z1dS8pE5ZMNSj&#10;ZzlE9gEHViZ5ehcq8npy5BcHeqY2Z6rBPaL4GZjFuw7sRt56j30noaHyZimyOAsdcUICWfdfsKE0&#10;sI2YgYbWm6QdqcEIndq0P7UmlSJSysWiXFwuOBNku6BF55QCqmO08yF+kmhYOtTcU+szOuweQxxd&#10;jy4pmcUHpTW9Q6Ut62t+TQlywJnFqEjTqZWp+dU0rXFeEsmPtsnBEZQez1SLtgfWiehIOQ7rIet7&#10;cRRzjc2eZPA4DiN9Hjp06H9z1tMg1jz82oKXnOnPlqS8ns3naXLzZb64LOnizy3rcwtYQVA1j5yN&#10;x7uYp32kfEuStyqrkXozVnIomQYs63n4DGmCz+/Z6++XXf0BAAD//wMAUEsDBBQABgAIAAAAIQBR&#10;naY23gAAAAkBAAAPAAAAZHJzL2Rvd25yZXYueG1sTI9LT8MwEITvSPwHa5G4UbtJX4Q4VQXiCqIP&#10;JG5uvE2ixusodpvw71lOcJvVjGa/ydeja8UV+9B40jCdKBBIpbcNVRr2u9eHFYgQDVnTekIN3xhg&#10;Xdze5CazfqAPvG5jJbiEQmY01DF2mZShrNGZMPEdEnsn3zsT+ewraXszcLlrZaLUQjrTEH+oTYfP&#10;NZbn7cVpOLydvj5n6r16cfNu8KOS5B6l1vd34+YJRMQx/oXhF5/RoWCmo7+QDaLVkCQpo0cWU97E&#10;gdlilYI4alimc5BFLv8vKH4AAAD//wMAUEsBAi0AFAAGAAgAAAAhALaDOJL+AAAA4QEAABMAAAAA&#10;AAAAAAAAAAAAAAAAAFtDb250ZW50X1R5cGVzXS54bWxQSwECLQAUAAYACAAAACEAOP0h/9YAAACU&#10;AQAACwAAAAAAAAAAAAAAAAAvAQAAX3JlbHMvLnJlbHNQSwECLQAUAAYACAAAACEA+xwTlQsCAAD6&#10;AwAADgAAAAAAAAAAAAAAAAAuAgAAZHJzL2Uyb0RvYy54bWxQSwECLQAUAAYACAAAACEAUZ2mNt4A&#10;AAAJAQAADwAAAAAAAAAAAAAAAABlBAAAZHJzL2Rvd25yZXYueG1sUEsFBgAAAAAEAAQA8wAAAHAF&#10;AAAAAA==&#10;" filled="f" stroked="f">
                <v:textbox>
                  <w:txbxContent>
                    <w:p w:rsidR="00F17E41" w:rsidRPr="00FD4115" w:rsidRDefault="00F17E41" w:rsidP="00F17E41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FD4115">
                        <w:rPr>
                          <w:color w:val="00B050"/>
                          <w:sz w:val="28"/>
                          <w:szCs w:val="28"/>
                        </w:rPr>
                        <w:t>Corrosion</w:t>
                      </w:r>
                      <w:r w:rsidR="00357343">
                        <w:rPr>
                          <w:color w:val="00B050"/>
                          <w:sz w:val="28"/>
                          <w:szCs w:val="28"/>
                        </w:rPr>
                        <w:t xml:space="preserve"> Residue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FF7E22B" wp14:editId="63AC75DE">
                <wp:simplePos x="0" y="0"/>
                <wp:positionH relativeFrom="column">
                  <wp:posOffset>644525</wp:posOffset>
                </wp:positionH>
                <wp:positionV relativeFrom="paragraph">
                  <wp:posOffset>866775</wp:posOffset>
                </wp:positionV>
                <wp:extent cx="1381125" cy="371475"/>
                <wp:effectExtent l="9525" t="28575" r="19050" b="19050"/>
                <wp:wrapNone/>
                <wp:docPr id="29" name="Ov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81125" cy="371475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921F5B2" id="Oval 29" o:spid="_x0000_s1026" style="position:absolute;margin-left:50.75pt;margin-top:68.25pt;width:108.75pt;height:29.25pt;rotation:90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OrvcwIAANYEAAAOAAAAZHJzL2Uyb0RvYy54bWysVE1v2zAMvQ/YfxB0X22nyZoadYqsRYcB&#10;RVugHXpmZDkWIImapMTpfv0o2f3YutOwHARSpB7J58ecnR+MZnvpg0Lb8Oqo5Exaga2y24Z/f7j6&#10;tOQsRLAtaLSy4U8y8PPVxw9ng6vlDHvUrfSMQGyoB9fwPkZXF0UQvTQQjtBJS8EOvYFIrt8WrYeB&#10;0I0uZmX5uRjQt86jkCHQ7eUY5KuM33VSxNuuCzIy3XDqLebT53OTzmJ1BvXWg+uVmNqAf+jCgLJU&#10;9AXqEiKwnVfvoIwSHgN28UigKbDrlJB5BpqmKv+Y5r4HJ/MsRE5wLzSF/wcrbvZ3nqm24bNTziwY&#10;+ka3e9CMXOJmcKGmlHt35ycvkJkGPXTeMI9E6GJepl8enwZih8zu0wu78hCZoMvqeFlVswVngmLH&#10;J9X8ZJFKFCNWwnQ+xK8SDUtGw6XWyoVEANSwvw5xzH7OStcWr5TWdA+1tmwg3GVFrTABpKVOQyTT&#10;OJou2C1noLckUhF9hgyoVZuep9fBbzcX2jManRovv5SLrA1q7re0VPsSQj/m5dAoIaMi6Vgr0/Dl&#10;SMfYrLYJXWYlThMkTkcWk7XB9om+QGaSGg9OXCkqcg0h3oEnLdIl7Ve8paPTSCPiZHHWo//5t/uU&#10;TxKhKGcDaZvG/7EDLznT3yyJ57Saz9MyZGe+OJmR499GNm8jdmcukFipcnfZTPlRP5udR/NIa7hO&#10;VSkEVlDtkejJuYjjztEiC7le5zRaAAfx2t47kcATT4neh8MjeDdJIJJ4bvB5D97JYMxNLy2udxE7&#10;lTXyyivJKzm0PFlo06Kn7Xzr56zXv6PVLwAAAP//AwBQSwMEFAAGAAgAAAAhANN0OdXgAAAACgEA&#10;AA8AAABkcnMvZG93bnJldi54bWxMj0FPwzAMhe9I/IfISFwQSzco20rTCSF23ERHJThmjWkqGqdq&#10;sq78e8wJTvaTn56/l28m14kRh9B6UjCfJSCQam9aahRUb9vbFYgQNRndeUIF3xhgU1xe5Doz/kwl&#10;jofYCA6hkGkFNsY+kzLUFp0OM98j8e3TD05HlkMjzaDPHO46uUiSB+l0S/zB6h6fLdZfh5NT8PG6&#10;3+52L+/jjTUlrVOblJWslLq+mp4eQUSc4p8ZfvEZHQpmOvoTmSA61qs5d4kK0iVPNizu1imIIy/L&#10;+xRkkcv/FYofAAAA//8DAFBLAQItABQABgAIAAAAIQC2gziS/gAAAOEBAAATAAAAAAAAAAAAAAAA&#10;AAAAAABbQ29udGVudF9UeXBlc10ueG1sUEsBAi0AFAAGAAgAAAAhADj9If/WAAAAlAEAAAsAAAAA&#10;AAAAAAAAAAAALwEAAF9yZWxzLy5yZWxzUEsBAi0AFAAGAAgAAAAhADL46u9zAgAA1gQAAA4AAAAA&#10;AAAAAAAAAAAALgIAAGRycy9lMm9Eb2MueG1sUEsBAi0AFAAGAAgAAAAhANN0OdXgAAAACgEAAA8A&#10;AAAAAAAAAAAAAAAAzQQAAGRycy9kb3ducmV2LnhtbFBLBQYAAAAABAAEAPMAAADaBQAAAAA=&#10;" filled="f" strokecolor="#00b050" strokeweight="3pt">
                <v:stroke joinstyle="miter"/>
              </v:oval>
            </w:pict>
          </mc:Fallback>
        </mc:AlternateContent>
      </w:r>
      <w:r w:rsidR="00F17E41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F45B82" wp14:editId="4D674BCA">
                <wp:simplePos x="0" y="0"/>
                <wp:positionH relativeFrom="column">
                  <wp:posOffset>1725930</wp:posOffset>
                </wp:positionH>
                <wp:positionV relativeFrom="paragraph">
                  <wp:posOffset>466725</wp:posOffset>
                </wp:positionV>
                <wp:extent cx="1714500" cy="609600"/>
                <wp:effectExtent l="19050" t="19050" r="19050" b="19050"/>
                <wp:wrapNone/>
                <wp:docPr id="27" name="Oval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609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0D8668" id="Oval 27" o:spid="_x0000_s1026" style="position:absolute;margin-left:135.9pt;margin-top:36.75pt;width:135pt;height:4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yZAZwIAAMgEAAAOAAAAZHJzL2Uyb0RvYy54bWysVE1v2zAMvQ/YfxB0X21n6ZdRp8hadBhQ&#10;NAXaoWdGlmMBkqhJSpzu14+SnbZbdxqWg0KKFMn38piLy73RbCd9UGgbXh2VnEkrsFV20/Dvjzef&#10;zjgLEWwLGq1s+LMM/HLx8cPF4Go5wx51Kz2jIjbUg2t4H6OriyKIXhoIR+ikpWCH3kAk12+K1sNA&#10;1Y0uZmV5UgzoW+dRyBDo9noM8kWu33VSxFXXBRmZbjjNFvPp87lOZ7G4gHrjwfVKTGPAP0xhQFlq&#10;+lLqGiKwrVfvShklPAbs4pFAU2DXKSEzBkJTlX+geejByYyFyAnuhabw/8qKu929Z6pt+OyUMwuG&#10;fqPVDjQjl7gZXKgp5cHd+8kLZCag+86b9E0Q2D7z+fzCp9xHJuiyOq3mxyXRLih2Up6fkE1litfX&#10;zof4VaJhyWi41Fq5kCBDDbvbEMfsQ1a6tnijtKZ7qLVlQ8M/n1W5BZB6Og2RuhlHeILdcAZ6Q7IU&#10;0eeSAbVq0/P0OvjN+kp7RmBp8PJLeXwY7re01PsaQj/m5dAoGqMiKVcr0/CzMn0maNqm6jJrb0KQ&#10;WBx5S9Ya22fi3OMoxuDEjaImtxDiPXhSHxFGGxVXdHQaCSJOFmc9+p9/u0/5JAqKcjaQmgn+jy14&#10;yZn+Zkku59V8nuSfnfnx6Ywc/zayfhuxW3OFxEpFu+tENlN+1Aez82ieaPGWqSuFwArqPRI9OVdx&#10;3DJaXSGXy5xGkncQb+2DE6l44inR+7h/Au8mCUQSzx0elP9OBmNuemlxuY3YqayRV15JXsmhdclC&#10;m1Y77eNbP2e9/gEtfgEAAP//AwBQSwMEFAAGAAgAAAAhALNxhUbgAAAACgEAAA8AAABkcnMvZG93&#10;bnJldi54bWxMj8FOwzAMhu9IvENkJC6IpVvpBqXpNDZx4TDB2IWb15imonGqJlu7tyc7wdH2p9/f&#10;XyxH24oT9b5xrGA6SUAQV043XCvYf77eP4LwAVlj65gUnMnDsry+KjDXbuAPOu1CLWII+xwVmBC6&#10;XEpfGbLoJ64jjrdv11sMcexrqXscYrht5SxJ5tJiw/GDwY7Whqqf3dEq2KDZvpzX+9XQpF/pu3u7&#10;G7cbUur2Zlw9gwg0hj8YLvpRHcrodHBH1l60CmaLaVQPChZpBiIC2cNlcYjk/CkDWRbyf4XyFwAA&#10;//8DAFBLAQItABQABgAIAAAAIQC2gziS/gAAAOEBAAATAAAAAAAAAAAAAAAAAAAAAABbQ29udGVu&#10;dF9UeXBlc10ueG1sUEsBAi0AFAAGAAgAAAAhADj9If/WAAAAlAEAAAsAAAAAAAAAAAAAAAAALwEA&#10;AF9yZWxzLy5yZWxzUEsBAi0AFAAGAAgAAAAhAHEnJkBnAgAAyAQAAA4AAAAAAAAAAAAAAAAALgIA&#10;AGRycy9lMm9Eb2MueG1sUEsBAi0AFAAGAAgAAAAhALNxhUbgAAAACgEAAA8AAAAAAAAAAAAAAAAA&#10;wQQAAGRycy9kb3ducmV2LnhtbFBLBQYAAAAABAAEAPMAAADOBQAAAAA=&#10;" filled="f" strokecolor="#00b050" strokeweight="3pt">
                <v:stroke joinstyle="miter"/>
              </v:oval>
            </w:pict>
          </mc:Fallback>
        </mc:AlternateContent>
      </w:r>
      <w:r w:rsidR="00E130C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E0A8BD">
            <wp:extent cx="1473871" cy="210312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213"/>
                    <a:stretch/>
                  </pic:blipFill>
                  <pic:spPr bwMode="auto">
                    <a:xfrm>
                      <a:off x="0" y="0"/>
                      <a:ext cx="1473871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30CB">
        <w:rPr>
          <w:rFonts w:ascii="Arial" w:hAnsi="Arial" w:cs="Arial"/>
          <w:noProof/>
          <w:sz w:val="24"/>
          <w:szCs w:val="24"/>
        </w:rPr>
        <w:t xml:space="preserve">    </w:t>
      </w:r>
      <w:r w:rsidR="00E130C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6F80F7B">
            <wp:extent cx="1506242" cy="3931920"/>
            <wp:effectExtent l="6350" t="0" r="508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082"/>
                    <a:stretch/>
                  </pic:blipFill>
                  <pic:spPr bwMode="auto">
                    <a:xfrm rot="16200000">
                      <a:off x="0" y="0"/>
                      <a:ext cx="1506242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54" w:rsidRDefault="00357343" w:rsidP="00BF77EE">
      <w:pPr>
        <w:rPr>
          <w:rFonts w:ascii="Arial" w:hAnsi="Arial" w:cs="Arial"/>
          <w:sz w:val="24"/>
          <w:szCs w:val="24"/>
        </w:rPr>
      </w:pPr>
      <w:r w:rsidRPr="00FD411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1162050</wp:posOffset>
                </wp:positionH>
                <wp:positionV relativeFrom="paragraph">
                  <wp:posOffset>1398270</wp:posOffset>
                </wp:positionV>
                <wp:extent cx="1009650" cy="1404620"/>
                <wp:effectExtent l="0" t="0" r="0" b="19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6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115" w:rsidRDefault="00FD4115" w:rsidP="00357343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D4115">
                              <w:rPr>
                                <w:color w:val="00B050"/>
                                <w:sz w:val="28"/>
                                <w:szCs w:val="28"/>
                              </w:rPr>
                              <w:t>Corrosion</w:t>
                            </w:r>
                          </w:p>
                          <w:p w:rsidR="00357343" w:rsidRPr="00FD4115" w:rsidRDefault="00357343" w:rsidP="00357343">
                            <w:pPr>
                              <w:spacing w:after="0" w:line="240" w:lineRule="auto"/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B050"/>
                                <w:sz w:val="28"/>
                                <w:szCs w:val="28"/>
                              </w:rPr>
                              <w:t>Residue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91.5pt;margin-top:110.1pt;width:79.5pt;height:110.6pt;z-index:2516664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qXJEAIAAPwDAAAOAAAAZHJzL2Uyb0RvYy54bWysU9uO2yAQfa/Uf0C8N77IyW6sOKvtblNV&#10;2m4r7fYDCMYxKjAUSOz06zvgJI3at6p+QOBhzsw5c1jdjVqRg3BegmloMcspEYZDK82uod9eN+9u&#10;KfGBmZYpMKKhR+Hp3frtm9Vga1FCD6oVjiCI8fVgG9qHYOss87wXmvkZWGEw2IHTLODR7bLWsQHR&#10;tcrKPF9kA7jWOuDCe/z7OAXpOuF3neDhS9d5EYhqKPYW0urSuo1rtl6xeueY7SU/tcH+oQvNpMGi&#10;F6hHFhjZO/kXlJbcgYcuzDjoDLpOcpE4IJsi/4PNS8+sSFxQHG8vMvn/B8ufD18dkW1Dy+KGEsM0&#10;DulVjIG8h5GUUZ/B+hqvvVi8GEb8jXNOXL19Av7dEwMPPTM7ce8cDL1gLfZXxMzsKnXC8RFkO3yG&#10;FsuwfYAENHZOR/FQDoLoOKfjZTaxFR5L5vlyMccQx1hR5dWiTNPLWH1Ot86HjwI0iZuGOhx+gmeH&#10;Jx9iO6w+X4nVDGykUskAypChoct5OU8JVxEtA/pTSd3Q2zx+k2Miyw+mTcmBSTXtsYAyJ9qR6cQ5&#10;jNsxKVyd1dxCe0QdHEx2xOeDmx7cT0oGtGJD/Y89c4IS9cmglsuiqqJ306Ga3yBx4q4j2+sIMxyh&#10;GhoombYPIfk9Uvb2HjXfyKRGHM7UyalltFgS6fQcooevz+nW70e7/gUAAP//AwBQSwMEFAAGAAgA&#10;AAAhAFW8WTveAAAACwEAAA8AAABkcnMvZG93bnJldi54bWxMj8FOwzAQRO9I/IO1SNyoXTeCKsSp&#10;KtSWI1Aizm5skoh4bdluGv6e5QTHmR3Nvqk2sxvZZGMaPCpYLgQwi603A3YKmvf93RpYyhqNHj1a&#10;Bd82waa+vqp0afwF3+x0zB2jEkylVtDnHErOU9tbp9PCB4t0+/TR6UwydtxEfaFyN3IpxD13ekD6&#10;0Otgn3rbfh3PTkHI4fDwHF9et7v9JJqPQyOHbqfU7c28fQSW7Zz/wvCLT+hQE9PJn9EkNpJer2hL&#10;ViClkMAosSokOScFRbEsgNcV/7+h/gEAAP//AwBQSwECLQAUAAYACAAAACEAtoM4kv4AAADhAQAA&#10;EwAAAAAAAAAAAAAAAAAAAAAAW0NvbnRlbnRfVHlwZXNdLnhtbFBLAQItABQABgAIAAAAIQA4/SH/&#10;1gAAAJQBAAALAAAAAAAAAAAAAAAAAC8BAABfcmVscy8ucmVsc1BLAQItABQABgAIAAAAIQAEvqXJ&#10;EAIAAPwDAAAOAAAAAAAAAAAAAAAAAC4CAABkcnMvZTJvRG9jLnhtbFBLAQItABQABgAIAAAAIQBV&#10;vFk73gAAAAsBAAAPAAAAAAAAAAAAAAAAAGoEAABkcnMvZG93bnJldi54bWxQSwUGAAAAAAQABADz&#10;AAAAdQUAAAAA&#10;" filled="f" stroked="f">
                <v:textbox style="mso-fit-shape-to-text:t">
                  <w:txbxContent>
                    <w:p w:rsidR="00FD4115" w:rsidRDefault="00FD4115" w:rsidP="00357343">
                      <w:pPr>
                        <w:spacing w:after="0" w:line="240" w:lineRule="auto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FD4115">
                        <w:rPr>
                          <w:color w:val="00B050"/>
                          <w:sz w:val="28"/>
                          <w:szCs w:val="28"/>
                        </w:rPr>
                        <w:t>Corrosion</w:t>
                      </w:r>
                    </w:p>
                    <w:p w:rsidR="00357343" w:rsidRPr="00FD4115" w:rsidRDefault="00357343" w:rsidP="00357343">
                      <w:pPr>
                        <w:spacing w:after="0" w:line="240" w:lineRule="auto"/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>
                        <w:rPr>
                          <w:color w:val="00B050"/>
                          <w:sz w:val="28"/>
                          <w:szCs w:val="28"/>
                        </w:rPr>
                        <w:t>Residue</w:t>
                      </w:r>
                    </w:p>
                  </w:txbxContent>
                </v:textbox>
              </v:shape>
            </w:pict>
          </mc:Fallback>
        </mc:AlternateContent>
      </w:r>
      <w:r w:rsidR="00FD4115" w:rsidRPr="00FD411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428738A4" wp14:editId="5894B6BB">
                <wp:simplePos x="0" y="0"/>
                <wp:positionH relativeFrom="column">
                  <wp:posOffset>3240405</wp:posOffset>
                </wp:positionH>
                <wp:positionV relativeFrom="paragraph">
                  <wp:posOffset>840740</wp:posOffset>
                </wp:positionV>
                <wp:extent cx="1800225" cy="1404620"/>
                <wp:effectExtent l="0" t="0" r="0" b="190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D4115" w:rsidRPr="00FD4115" w:rsidRDefault="00FD4115" w:rsidP="00FD4115">
                            <w:pPr>
                              <w:jc w:val="center"/>
                              <w:rPr>
                                <w:color w:val="00B050"/>
                                <w:sz w:val="28"/>
                                <w:szCs w:val="28"/>
                              </w:rPr>
                            </w:pPr>
                            <w:r w:rsidRPr="00FD4115">
                              <w:rPr>
                                <w:color w:val="00B050"/>
                                <w:sz w:val="28"/>
                                <w:szCs w:val="28"/>
                              </w:rPr>
                              <w:t>Corrosion</w:t>
                            </w:r>
                            <w:r w:rsidR="00357343">
                              <w:rPr>
                                <w:color w:val="00B050"/>
                                <w:sz w:val="28"/>
                                <w:szCs w:val="28"/>
                              </w:rPr>
                              <w:t xml:space="preserve"> Residue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8738A4" id="_x0000_s1031" type="#_x0000_t202" style="position:absolute;margin-left:255.15pt;margin-top:66.2pt;width:141.75pt;height:110.6pt;z-index:2516684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owsDgIAAPsDAAAOAAAAZHJzL2Uyb0RvYy54bWysU11v2yAUfZ+0/4B4X/whp2utOFXXLtOk&#10;rpvU7gdgjGM04DIgsbNfvwtOsqh7m+YHBL6Xc88597K6nbQie+G8BNPQYpFTIgyHTpptQ7+/bN5d&#10;U+IDMx1TYERDD8LT2/XbN6vR1qKEAVQnHEEQ4+vRNnQIwdZZ5vkgNPMLsMJgsAenWcCj22adYyOi&#10;a5WVeX6VjeA664AL7/Hvwxyk64Tf94KHr33vRSCqocgtpNWltY1rtl6xeuuYHSQ/0mD/wEIzabDo&#10;GeqBBUZ2Tv4FpSV34KEPCw46g76XXCQNqKbIX6l5HpgVSQua4+3ZJv//YPnT/psjssPeVZQYprFH&#10;L2IK5ANMpIz2jNbXmPVsMS9M+BtTk1RvH4H/8MTA/cDMVtw5B+MgWIf0ingzu7g64/gI0o5foMMy&#10;bBcgAU2909E7dIMgOrbpcG5NpMJjyes8L8slJRxjRZVXV2VqXsbq03XrfPgkQJO4aajD3id4tn/0&#10;IdJh9SklVjOwkUql/itDxobeLBH/VUTLgOOppG4oEsBvHpio8qPp0uXApJr3WECZo+yodNYcpnZK&#10;Bi9PbrbQHdAHB/M04uvBzQDuFyUjTmJD/c8dc4IS9dmglzdFVcXRTYdq+R6FE3cZaS8jzHCEamig&#10;ZN7ehzTuUZi3d+j5RiY3YnNmJkfKOGHJpONriCN8eU5Zf97s+jcAAAD//wMAUEsDBBQABgAIAAAA&#10;IQDbIXiv3wAAAAsBAAAPAAAAZHJzL2Rvd25yZXYueG1sTI/LTsMwEEX3SPyDNUjsqN2EthDiVBVq&#10;y7JQItZuPCQR8UO2m4a/Z1jBcnSP7pxbriczsBFD7J2VMJ8JYGgbp3vbSqjfd3cPwGJSVqvBWZTw&#10;jRHW1fVVqQrtLvYNx2NqGZXYWCgJXUq+4Dw2HRoVZ86jpezTBaMSnaHlOqgLlZuBZ0IsuVG9pQ+d&#10;8vjcYfN1PBsJPvn96iUcXjfb3Sjqj32d9e1WytubafMELOGU/mD41Sd1qMjp5M5WRzZIWMxFTigF&#10;eXYPjIjVY05jThLyRb4EXpX8/4bqBwAA//8DAFBLAQItABQABgAIAAAAIQC2gziS/gAAAOEBAAAT&#10;AAAAAAAAAAAAAAAAAAAAAABbQ29udGVudF9UeXBlc10ueG1sUEsBAi0AFAAGAAgAAAAhADj9If/W&#10;AAAAlAEAAAsAAAAAAAAAAAAAAAAALwEAAF9yZWxzLy5yZWxzUEsBAi0AFAAGAAgAAAAhANEajCwO&#10;AgAA+wMAAA4AAAAAAAAAAAAAAAAALgIAAGRycy9lMm9Eb2MueG1sUEsBAi0AFAAGAAgAAAAhANsh&#10;eK/fAAAACwEAAA8AAAAAAAAAAAAAAAAAaAQAAGRycy9kb3ducmV2LnhtbFBLBQYAAAAABAAEAPMA&#10;AAB0BQAAAAA=&#10;" filled="f" stroked="f">
                <v:textbox style="mso-fit-shape-to-text:t">
                  <w:txbxContent>
                    <w:p w:rsidR="00FD4115" w:rsidRPr="00FD4115" w:rsidRDefault="00FD4115" w:rsidP="00FD4115">
                      <w:pPr>
                        <w:jc w:val="center"/>
                        <w:rPr>
                          <w:color w:val="00B050"/>
                          <w:sz w:val="28"/>
                          <w:szCs w:val="28"/>
                        </w:rPr>
                      </w:pPr>
                      <w:r w:rsidRPr="00FD4115">
                        <w:rPr>
                          <w:color w:val="00B050"/>
                          <w:sz w:val="28"/>
                          <w:szCs w:val="28"/>
                        </w:rPr>
                        <w:t>Corrosion</w:t>
                      </w:r>
                      <w:r w:rsidR="00357343">
                        <w:rPr>
                          <w:color w:val="00B050"/>
                          <w:sz w:val="28"/>
                          <w:szCs w:val="28"/>
                        </w:rPr>
                        <w:t xml:space="preserve"> Residue</w:t>
                      </w:r>
                    </w:p>
                  </w:txbxContent>
                </v:textbox>
              </v:shape>
            </w:pict>
          </mc:Fallback>
        </mc:AlternateContent>
      </w:r>
      <w:r w:rsidR="00FD411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EBDB05" wp14:editId="263E2463">
                <wp:simplePos x="0" y="0"/>
                <wp:positionH relativeFrom="column">
                  <wp:posOffset>4867275</wp:posOffset>
                </wp:positionH>
                <wp:positionV relativeFrom="paragraph">
                  <wp:posOffset>718185</wp:posOffset>
                </wp:positionV>
                <wp:extent cx="762000" cy="609600"/>
                <wp:effectExtent l="19050" t="19050" r="19050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09600"/>
                        </a:xfrm>
                        <a:prstGeom prst="ellipse">
                          <a:avLst/>
                        </a:prstGeom>
                        <a:noFill/>
                        <a:ln w="3810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C2024D" id="Oval 13" o:spid="_x0000_s1026" style="position:absolute;margin-left:383.25pt;margin-top:56.55pt;width:60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REsZAIAAMcEAAAOAAAAZHJzL2Uyb0RvYy54bWysVE1PGzEQvVfqf7B8L7sJIcCKDUpBVJUQ&#10;IEHF2fF6s5b8VdvJhv76Pns3AUpPVS/eGc94xu/5zV5c7rQiW+GDtKamk6OSEmG4baRZ1/TH082X&#10;M0pCZKZhyhpR0xcR6OXi86eL3lViajurGuEJiphQ9a6mXYyuKorAO6FZOLJOGARb6zWLcP26aDzr&#10;UV2rYlqW86K3vnHechECdq+HIF3k+m0reLxv2yAiUTXF3WJefV5XaS0WF6xae+Y6ycdrsH+4hWbS&#10;oOmh1DWLjGy8/FBKS+5tsG084lYXtm0lFxkD0EzKP9A8dsyJjAXkBHegKfy/svxu++CJbPB2x5QY&#10;pvFG91umCFxw07tQIeXRPfjRCzAT0F3rdfoCAtllPl8OfIpdJBybp3M8EVjnCM3L8zlsVCleDzsf&#10;4jdhNUlGTYVS0oWEmFVsexvikL3PStvG3kilsM8qZUhf0+OzSW7BIJ5WsYhu2gFOMGtKmFpDlTz6&#10;XDJYJZt0PJ0Ofr26Up4AK+5dfi1P9pd7l5Z6X7PQDXk5NGhGywjhKqlregaQB2jKpOoiS29EkEgc&#10;aEvWyjYvoNzbQYvB8RuJJrcsxAfmIT4QhoGK91haZQHRjhYlnfW//raf8qEJRCnpIWbA/7lhXlCi&#10;vhuo5XwymyX1Z2d2cjqF499GVm8jZqOvLFiZYHQdz2bKj2pvtt7qZ8zdMnVFiBmO3gPRo3MVhyHD&#10;5HKxXOY0KN6xeGseHU/FE0+J3qfdM/NulECEdu7sXvgfZDDkppPGLjfRtjJr5JVXyCs5mJYstHGy&#10;0zi+9XPW6/9n8RsAAP//AwBQSwMEFAAGAAgAAAAhAGLuF2HhAAAACwEAAA8AAABkcnMvZG93bnJl&#10;di54bWxMj8FOwzAMhu9IvENkJC6IpV1FKaXpNDZx4TDBtstuWWuaisapmmzt3h7vBEf7//T7c7GY&#10;bCfOOPjWkYJ4FoFAqlzdUqNgv3t/zED4oKnWnSNUcEEPi/L2ptB57Ub6wvM2NIJLyOdagQmhz6X0&#10;lUGr/cz1SJx9u8HqwOPQyHrQI5fbTs6jKJVWt8QXjO5xZbD62Z6sgrU2m7fLar8c2+SQfLqPh2mz&#10;RqXu76blK4iAU/iD4arP6lCy09GdqPaiU/Ccpk+MchAnMQgmsuy6OSqYRy8xyLKQ/38ofwEAAP//&#10;AwBQSwECLQAUAAYACAAAACEAtoM4kv4AAADhAQAAEwAAAAAAAAAAAAAAAAAAAAAAW0NvbnRlbnRf&#10;VHlwZXNdLnhtbFBLAQItABQABgAIAAAAIQA4/SH/1gAAAJQBAAALAAAAAAAAAAAAAAAAAC8BAABf&#10;cmVscy8ucmVsc1BLAQItABQABgAIAAAAIQAGhREsZAIAAMcEAAAOAAAAAAAAAAAAAAAAAC4CAABk&#10;cnMvZTJvRG9jLnhtbFBLAQItABQABgAIAAAAIQBi7hdh4QAAAAsBAAAPAAAAAAAAAAAAAAAAAL4E&#10;AABkcnMvZG93bnJldi54bWxQSwUGAAAAAAQABADzAAAAzAUAAAAA&#10;" filled="f" strokecolor="#00b050" strokeweight="3pt">
                <v:stroke joinstyle="miter"/>
              </v:oval>
            </w:pict>
          </mc:Fallback>
        </mc:AlternateContent>
      </w:r>
      <w:r w:rsidR="00FD4115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504825</wp:posOffset>
                </wp:positionH>
                <wp:positionV relativeFrom="paragraph">
                  <wp:posOffset>1280161</wp:posOffset>
                </wp:positionV>
                <wp:extent cx="762000" cy="609600"/>
                <wp:effectExtent l="19050" t="19050" r="19050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000" cy="6096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7D4D2C" id="Oval 11" o:spid="_x0000_s1026" style="position:absolute;margin-left:39.75pt;margin-top:100.8pt;width:60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CZKmAIAAI4FAAAOAAAAZHJzL2Uyb0RvYy54bWysVMFu2zAMvQ/YPwi6r3ayNm2NOkXWosOA&#10;oinWDj0rspQIkEVNUuJkXz9Kst1gLXYYdrFFkXzko0heXe9bTXbCeQWmppOTkhJhODTKrGv64/nu&#10;0wUlPjDTMA1G1PQgPL2ef/xw1dlKTGEDuhGOIIjxVWdrugnBVkXh+Ua0zJ+AFQaVElzLAopuXTSO&#10;dYje6mJalrOiA9dYB1x4j7e3WUnnCV9KwcNSSi8C0TXF3EL6uvRdxW8xv2LV2jG7UbxPg/1DFi1T&#10;BoOOULcsMLJ16g1Uq7gDDzKccGgLkFJxkTggm0n5B5unDbMiccHieDuWyf8/WP6we3RENfh2E0oM&#10;a/GNljumCYpYm876Ck2e7KPrJY/HSHQvXRv/SIHsUz0PYz3FPhCOl+czfCKsOkfVrLyc4RlRildn&#10;63z4KqAl8VBTobWyPjJmFdvd+5CtB6t4beBOaY33rNKGdDX9fDFB2Ch70KqJ2iS49epGO4JUMK3y&#10;S3k2xD4yw0y0wYQiy8wrncJBixzgu5BYG2QyzRFiV4oRlnEuTJhk1YY1Ikc7Q85jsMEj0dYGASOy&#10;xCxH7B5gsMwgA3auQG8fXUVq6tG5p/4359EjRQYTRudWGXDvMdPIqo+c7Yci5dLEKq2gOWDnOMgj&#10;5S2/U/iI98yHR+ZwhvDdcS+EJX6kBnwp6E+UbMD9eu8+2mNro5aSDmeypv7nljlBif5msOkvJ6en&#10;cYiTcHp2PkXBHWtWxxqzbW8AXx/7GrNLx2gf9HCUDtoXXB+LGBVVzHCMXVMe3CDchLwrcAFxsVgk&#10;Mxxcy8K9ebI8gseqxg593r8wZ/tODjgCDzDM75tuzrbR08BiG0Cq1Oqvde3rjUOfGqdfUHGrHMvJ&#10;6nWNzn8DAAD//wMAUEsDBBQABgAIAAAAIQBpGegi4AAAAAoBAAAPAAAAZHJzL2Rvd25yZXYueG1s&#10;TI/BTsJAEIbvJr7DZky8GNkCsdDaLUGIFw9EgYu3oR27jd3ZprvQ8vZuT3icf7788022GkwjLtS5&#10;2rKC6SQCQVzYsuZKwfHw/rwE4TxyiY1lUnAlB6v8/i7DtLQ9f9Fl7ysRStilqEB736ZSukKTQTex&#10;LXHY/djOoA9jV8mywz6Um0bOoiiWBmsOFzS2tNFU/O7PRsEW9e7tujmu+3r+Pf+0H0/DbktKPT4M&#10;61cQngZ/g2HUD+qQB6eTPXPpRKNgkbwEUsEsmsYgRiAZk1NIkkUMMs/k/xfyPwAAAP//AwBQSwEC&#10;LQAUAAYACAAAACEAtoM4kv4AAADhAQAAEwAAAAAAAAAAAAAAAAAAAAAAW0NvbnRlbnRfVHlwZXNd&#10;LnhtbFBLAQItABQABgAIAAAAIQA4/SH/1gAAAJQBAAALAAAAAAAAAAAAAAAAAC8BAABfcmVscy8u&#10;cmVsc1BLAQItABQABgAIAAAAIQDTjCZKmAIAAI4FAAAOAAAAAAAAAAAAAAAAAC4CAABkcnMvZTJv&#10;RG9jLnhtbFBLAQItABQABgAIAAAAIQBpGegi4AAAAAoBAAAPAAAAAAAAAAAAAAAAAPIEAABkcnMv&#10;ZG93bnJldi54bWxQSwUGAAAAAAQABADzAAAA/wUAAAAA&#10;" filled="f" strokecolor="#00b050" strokeweight="3pt">
                <v:stroke joinstyle="miter"/>
              </v:oval>
            </w:pict>
          </mc:Fallback>
        </mc:AlternateContent>
      </w:r>
      <w:r w:rsidR="0004365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9DA057">
            <wp:extent cx="2488876" cy="210312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876" cy="2103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43654">
        <w:rPr>
          <w:rFonts w:ascii="Arial" w:hAnsi="Arial" w:cs="Arial"/>
          <w:sz w:val="24"/>
          <w:szCs w:val="24"/>
        </w:rPr>
        <w:t xml:space="preserve">   </w:t>
      </w:r>
      <w:r w:rsidR="0004365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CAEA55F">
            <wp:extent cx="3270451" cy="2011680"/>
            <wp:effectExtent l="0" t="0" r="635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0451" cy="2011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1C39" w:rsidRDefault="00E130CB" w:rsidP="00BF77E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These battery packs </w:t>
      </w:r>
      <w:r w:rsidR="00681594">
        <w:rPr>
          <w:rFonts w:ascii="Arial" w:hAnsi="Arial" w:cs="Arial"/>
          <w:sz w:val="24"/>
          <w:szCs w:val="24"/>
        </w:rPr>
        <w:t xml:space="preserve">show signs of </w:t>
      </w:r>
      <w:r w:rsidR="00681594" w:rsidRPr="00681594">
        <w:rPr>
          <w:rFonts w:ascii="Arial" w:hAnsi="Arial" w:cs="Arial"/>
          <w:b/>
          <w:sz w:val="24"/>
          <w:szCs w:val="24"/>
        </w:rPr>
        <w:t>Chemical or Environmental</w:t>
      </w:r>
      <w:r w:rsidR="00681594" w:rsidRPr="00EE679C">
        <w:rPr>
          <w:rFonts w:ascii="Arial" w:hAnsi="Arial" w:cs="Arial"/>
          <w:b/>
          <w:sz w:val="24"/>
          <w:szCs w:val="24"/>
        </w:rPr>
        <w:t xml:space="preserve"> </w:t>
      </w:r>
      <w:r w:rsidR="00EE679C" w:rsidRPr="00EE679C">
        <w:rPr>
          <w:rFonts w:ascii="Arial" w:hAnsi="Arial" w:cs="Arial"/>
          <w:b/>
          <w:sz w:val="24"/>
          <w:szCs w:val="24"/>
        </w:rPr>
        <w:t>Damage</w:t>
      </w:r>
      <w:r w:rsidR="00681594">
        <w:rPr>
          <w:rFonts w:ascii="Arial" w:hAnsi="Arial" w:cs="Arial"/>
          <w:sz w:val="24"/>
          <w:szCs w:val="24"/>
        </w:rPr>
        <w:t xml:space="preserve"> and </w:t>
      </w:r>
      <w:r>
        <w:rPr>
          <w:rFonts w:ascii="Arial" w:hAnsi="Arial" w:cs="Arial"/>
          <w:sz w:val="24"/>
          <w:szCs w:val="24"/>
        </w:rPr>
        <w:t>have r</w:t>
      </w:r>
      <w:r w:rsidRPr="00E130CB">
        <w:rPr>
          <w:rFonts w:ascii="Arial" w:hAnsi="Arial" w:cs="Arial"/>
          <w:sz w:val="24"/>
          <w:szCs w:val="24"/>
        </w:rPr>
        <w:t>esidue from corrosion on the pack housing (rust or green color).</w:t>
      </w:r>
      <w:r w:rsidR="0054245D">
        <w:rPr>
          <w:rFonts w:ascii="Arial" w:hAnsi="Arial" w:cs="Arial"/>
          <w:sz w:val="24"/>
          <w:szCs w:val="24"/>
        </w:rPr>
        <w:br/>
      </w:r>
    </w:p>
    <w:p w:rsidR="00AA5556" w:rsidRDefault="00A123DC" w:rsidP="00BF77EE">
      <w:pPr>
        <w:rPr>
          <w:rFonts w:ascii="Arial" w:hAnsi="Arial" w:cs="Arial"/>
          <w:noProof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536678" cy="2194560"/>
            <wp:effectExtent l="0" t="0" r="0" b="0"/>
            <wp:docPr id="10" name="Picture 10" descr="A picture containing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4885C8.tmp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678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669775" cy="2194560"/>
            <wp:effectExtent l="0" t="0" r="698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48412.tmp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5" cy="219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79C" w:rsidRDefault="00EE679C" w:rsidP="00BF77E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These battery packs show signs of </w:t>
      </w:r>
      <w:r>
        <w:rPr>
          <w:rFonts w:ascii="Arial" w:hAnsi="Arial" w:cs="Arial"/>
          <w:b/>
          <w:sz w:val="24"/>
          <w:szCs w:val="24"/>
        </w:rPr>
        <w:t xml:space="preserve">Elevated Temperature </w:t>
      </w:r>
      <w:r w:rsidRPr="00EE679C">
        <w:rPr>
          <w:rFonts w:ascii="Arial" w:hAnsi="Arial" w:cs="Arial"/>
          <w:b/>
          <w:sz w:val="24"/>
          <w:szCs w:val="24"/>
        </w:rPr>
        <w:t>Damage</w:t>
      </w:r>
      <w:r>
        <w:rPr>
          <w:rFonts w:ascii="Arial" w:hAnsi="Arial" w:cs="Arial"/>
          <w:sz w:val="24"/>
          <w:szCs w:val="24"/>
        </w:rPr>
        <w:t xml:space="preserve"> and hav</w:t>
      </w:r>
      <w:r w:rsidR="008B4B89">
        <w:rPr>
          <w:rFonts w:ascii="Arial" w:hAnsi="Arial" w:cs="Arial"/>
          <w:sz w:val="24"/>
          <w:szCs w:val="24"/>
        </w:rPr>
        <w:t xml:space="preserve">e signs of melting and holes in the battery pack housing. </w:t>
      </w:r>
    </w:p>
    <w:p w:rsidR="00B60D45" w:rsidRDefault="00B60D45">
      <w:p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/>
          <w:sz w:val="24"/>
          <w:szCs w:val="24"/>
        </w:rPr>
        <w:br w:type="page"/>
      </w:r>
    </w:p>
    <w:p w:rsidR="001F60DF" w:rsidRDefault="00B60D45" w:rsidP="0054245D">
      <w:pPr>
        <w:rPr>
          <w:rFonts w:ascii="Arial" w:hAnsi="Arial" w:cs="Arial"/>
          <w:b/>
          <w:sz w:val="24"/>
          <w:szCs w:val="24"/>
        </w:rPr>
      </w:pPr>
      <w:r w:rsidRPr="00B60D45">
        <w:rPr>
          <w:rFonts w:ascii="Arial" w:hAnsi="Arial" w:cs="Arial"/>
          <w:b/>
          <w:sz w:val="24"/>
          <w:szCs w:val="24"/>
        </w:rPr>
        <w:lastRenderedPageBreak/>
        <w:t>Attachment 1</w:t>
      </w:r>
    </w:p>
    <w:p w:rsidR="00B60D45" w:rsidRDefault="00B60D45" w:rsidP="005424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5630061" cy="7906853"/>
            <wp:effectExtent l="0" t="0" r="8890" b="0"/>
            <wp:docPr id="25" name="Picture 2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46C3795.tmp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06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0D45" w:rsidRDefault="00B60D45" w:rsidP="0054245D">
      <w:pPr>
        <w:rPr>
          <w:rFonts w:ascii="Arial" w:hAnsi="Arial" w:cs="Arial"/>
          <w:b/>
          <w:sz w:val="24"/>
          <w:szCs w:val="24"/>
        </w:rPr>
      </w:pPr>
    </w:p>
    <w:p w:rsidR="00B60D45" w:rsidRPr="00B60D45" w:rsidRDefault="00B60D45" w:rsidP="0054245D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lastRenderedPageBreak/>
        <w:drawing>
          <wp:inline distT="0" distB="0" distL="0" distR="0">
            <wp:extent cx="5630061" cy="7916380"/>
            <wp:effectExtent l="0" t="0" r="8890" b="8890"/>
            <wp:docPr id="26" name="Picture 26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46CEC5F.tmp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0061" cy="791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0D45" w:rsidRPr="00B60D45" w:rsidSect="009275E6">
      <w:headerReference w:type="even" r:id="rId22"/>
      <w:headerReference w:type="default" r:id="rId23"/>
      <w:footerReference w:type="even" r:id="rId24"/>
      <w:footerReference w:type="default" r:id="rId25"/>
      <w:headerReference w:type="first" r:id="rId26"/>
      <w:footerReference w:type="first" r:id="rId27"/>
      <w:pgSz w:w="12240" w:h="15840"/>
      <w:pgMar w:top="990" w:right="1152" w:bottom="1170" w:left="1152" w:header="720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4699A" w:rsidRDefault="0074699A" w:rsidP="00B35BDD">
      <w:pPr>
        <w:spacing w:after="0" w:line="240" w:lineRule="auto"/>
      </w:pPr>
      <w:r>
        <w:separator/>
      </w:r>
    </w:p>
  </w:endnote>
  <w:endnote w:type="continuationSeparator" w:id="0">
    <w:p w:rsidR="0074699A" w:rsidRDefault="0074699A" w:rsidP="00B35B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BCA" w:rsidRDefault="00CC6B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45001909"/>
      <w:docPartObj>
        <w:docPartGallery w:val="Page Numbers (Bottom of Page)"/>
        <w:docPartUnique/>
      </w:docPartObj>
    </w:sdtPr>
    <w:sdtEndPr/>
    <w:sdtContent>
      <w:sdt>
        <w:sdtPr>
          <w:id w:val="-862052556"/>
          <w:docPartObj>
            <w:docPartGallery w:val="Page Numbers (Top of Page)"/>
            <w:docPartUnique/>
          </w:docPartObj>
        </w:sdtPr>
        <w:sdtEndPr/>
        <w:sdtContent>
          <w:p w:rsidR="00B35BDD" w:rsidRDefault="00B35BDD">
            <w:pPr>
              <w:pStyle w:val="Footer"/>
              <w:jc w:val="center"/>
              <w:rPr>
                <w:b/>
                <w:bCs/>
                <w:sz w:val="24"/>
                <w:szCs w:val="24"/>
              </w:rPr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  <w:p w:rsidR="00B35BDD" w:rsidRDefault="00B35BDD" w:rsidP="00B35BDD">
            <w:pPr>
              <w:pStyle w:val="Footer"/>
              <w:jc w:val="right"/>
            </w:pPr>
            <w:r>
              <w:t xml:space="preserve">Revision </w:t>
            </w:r>
            <w:r w:rsidR="00CC6BCA">
              <w:t>0</w:t>
            </w:r>
            <w:r>
              <w:t>; 12/</w:t>
            </w:r>
            <w:r w:rsidR="00CC6BCA">
              <w:t>11</w:t>
            </w:r>
            <w:r>
              <w:t>/2019</w:t>
            </w:r>
          </w:p>
        </w:sdtContent>
      </w:sdt>
    </w:sdtContent>
  </w:sdt>
  <w:p w:rsidR="00B35BDD" w:rsidRDefault="00B35BDD" w:rsidP="00B35BD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BCA" w:rsidRDefault="00CC6BC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4699A" w:rsidRDefault="0074699A" w:rsidP="00B35BDD">
      <w:pPr>
        <w:spacing w:after="0" w:line="240" w:lineRule="auto"/>
      </w:pPr>
      <w:r>
        <w:separator/>
      </w:r>
    </w:p>
  </w:footnote>
  <w:footnote w:type="continuationSeparator" w:id="0">
    <w:p w:rsidR="0074699A" w:rsidRDefault="0074699A" w:rsidP="00B35B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BCA" w:rsidRDefault="00CC6B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BCA" w:rsidRDefault="00CC6B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C6BCA" w:rsidRDefault="00CC6B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2E141E"/>
    <w:multiLevelType w:val="hybridMultilevel"/>
    <w:tmpl w:val="04CC6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610A7B"/>
    <w:multiLevelType w:val="hybridMultilevel"/>
    <w:tmpl w:val="D8805B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E6602D"/>
    <w:multiLevelType w:val="hybridMultilevel"/>
    <w:tmpl w:val="E746042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1E53343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573F50CB"/>
    <w:multiLevelType w:val="hybridMultilevel"/>
    <w:tmpl w:val="21D2F4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D7B6192"/>
    <w:multiLevelType w:val="hybridMultilevel"/>
    <w:tmpl w:val="616281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7B1875"/>
    <w:multiLevelType w:val="hybridMultilevel"/>
    <w:tmpl w:val="E64ED1B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4"/>
  </w:num>
  <w:num w:numId="5">
    <w:abstractNumId w:val="6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2E75"/>
    <w:rsid w:val="00016101"/>
    <w:rsid w:val="00043654"/>
    <w:rsid w:val="00086C8B"/>
    <w:rsid w:val="000C6BD9"/>
    <w:rsid w:val="001118FA"/>
    <w:rsid w:val="001833D6"/>
    <w:rsid w:val="00197917"/>
    <w:rsid w:val="001A7530"/>
    <w:rsid w:val="001B3B9D"/>
    <w:rsid w:val="001D261E"/>
    <w:rsid w:val="001F60DF"/>
    <w:rsid w:val="00261306"/>
    <w:rsid w:val="002673F0"/>
    <w:rsid w:val="002C44F3"/>
    <w:rsid w:val="00330CFF"/>
    <w:rsid w:val="00354460"/>
    <w:rsid w:val="00357343"/>
    <w:rsid w:val="003A02FC"/>
    <w:rsid w:val="003A0459"/>
    <w:rsid w:val="003D56B8"/>
    <w:rsid w:val="003E489C"/>
    <w:rsid w:val="003E60CE"/>
    <w:rsid w:val="003F31CF"/>
    <w:rsid w:val="00427D11"/>
    <w:rsid w:val="004307D5"/>
    <w:rsid w:val="0047372F"/>
    <w:rsid w:val="004817C4"/>
    <w:rsid w:val="004C1440"/>
    <w:rsid w:val="004E5F95"/>
    <w:rsid w:val="0054245D"/>
    <w:rsid w:val="005A1C39"/>
    <w:rsid w:val="005C2ECA"/>
    <w:rsid w:val="00652990"/>
    <w:rsid w:val="00681594"/>
    <w:rsid w:val="006B2FD9"/>
    <w:rsid w:val="006D3318"/>
    <w:rsid w:val="006E75DC"/>
    <w:rsid w:val="0074699A"/>
    <w:rsid w:val="00751946"/>
    <w:rsid w:val="007578C8"/>
    <w:rsid w:val="007B7C6B"/>
    <w:rsid w:val="007E2E75"/>
    <w:rsid w:val="0082537D"/>
    <w:rsid w:val="00853FE0"/>
    <w:rsid w:val="00884A5F"/>
    <w:rsid w:val="008B4B89"/>
    <w:rsid w:val="008E27F2"/>
    <w:rsid w:val="00907040"/>
    <w:rsid w:val="009275E6"/>
    <w:rsid w:val="00980FB4"/>
    <w:rsid w:val="009A0D4B"/>
    <w:rsid w:val="009A2AAA"/>
    <w:rsid w:val="009A53E0"/>
    <w:rsid w:val="009C0C5B"/>
    <w:rsid w:val="009D7F10"/>
    <w:rsid w:val="00A00ADD"/>
    <w:rsid w:val="00A05860"/>
    <w:rsid w:val="00A123DC"/>
    <w:rsid w:val="00A23BA6"/>
    <w:rsid w:val="00A306AB"/>
    <w:rsid w:val="00A35D24"/>
    <w:rsid w:val="00AA5556"/>
    <w:rsid w:val="00AF63BE"/>
    <w:rsid w:val="00B35BDD"/>
    <w:rsid w:val="00B54183"/>
    <w:rsid w:val="00B60D45"/>
    <w:rsid w:val="00BA7BDB"/>
    <w:rsid w:val="00BE6373"/>
    <w:rsid w:val="00BF77EE"/>
    <w:rsid w:val="00C05CB7"/>
    <w:rsid w:val="00C36146"/>
    <w:rsid w:val="00C412A0"/>
    <w:rsid w:val="00CC6BCA"/>
    <w:rsid w:val="00D9287A"/>
    <w:rsid w:val="00DA31DB"/>
    <w:rsid w:val="00DD5E2D"/>
    <w:rsid w:val="00E130CB"/>
    <w:rsid w:val="00E461FA"/>
    <w:rsid w:val="00E64DB9"/>
    <w:rsid w:val="00E65897"/>
    <w:rsid w:val="00EC60B6"/>
    <w:rsid w:val="00EE436A"/>
    <w:rsid w:val="00EE679C"/>
    <w:rsid w:val="00F175B1"/>
    <w:rsid w:val="00F17E41"/>
    <w:rsid w:val="00F327A2"/>
    <w:rsid w:val="00F3699F"/>
    <w:rsid w:val="00F60ED9"/>
    <w:rsid w:val="00F73B6E"/>
    <w:rsid w:val="00F920AB"/>
    <w:rsid w:val="00FD4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chartTrackingRefBased/>
  <w15:docId w15:val="{95A88A37-3108-45E1-AD03-184855BB1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5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5BDD"/>
  </w:style>
  <w:style w:type="paragraph" w:styleId="Footer">
    <w:name w:val="footer"/>
    <w:basedOn w:val="Normal"/>
    <w:link w:val="FooterChar"/>
    <w:uiPriority w:val="99"/>
    <w:unhideWhenUsed/>
    <w:rsid w:val="00B35B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5BDD"/>
  </w:style>
  <w:style w:type="paragraph" w:styleId="ListParagraph">
    <w:name w:val="List Paragraph"/>
    <w:basedOn w:val="Normal"/>
    <w:uiPriority w:val="34"/>
    <w:qFormat/>
    <w:rsid w:val="00A0586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D56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56B8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11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18" Type="http://schemas.openxmlformats.org/officeDocument/2006/relationships/image" Target="media/image12.tmp"/><Relationship Id="rId26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image" Target="media/image15.tmp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tm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eader" Target="header2.xml"/><Relationship Id="rId28" Type="http://schemas.openxmlformats.org/officeDocument/2006/relationships/fontTable" Target="fontTable.xml"/><Relationship Id="rId10" Type="http://schemas.openxmlformats.org/officeDocument/2006/relationships/image" Target="media/image4.tmp"/><Relationship Id="rId19" Type="http://schemas.openxmlformats.org/officeDocument/2006/relationships/image" Target="media/image13.tmp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1.xml"/><Relationship Id="rId27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1001</Words>
  <Characters>5706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Joyce, Paul</dc:creator>
  <cp:keywords/>
  <dc:description/>
  <cp:lastModifiedBy>Butler, Kevin</cp:lastModifiedBy>
  <cp:revision>2</cp:revision>
  <dcterms:created xsi:type="dcterms:W3CDTF">2019-12-12T12:42:00Z</dcterms:created>
  <dcterms:modified xsi:type="dcterms:W3CDTF">2019-12-12T12:42:00Z</dcterms:modified>
</cp:coreProperties>
</file>